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E5" w:rsidRPr="002243A6" w:rsidRDefault="00C9123C" w:rsidP="00C9123C">
      <w:pPr>
        <w:pStyle w:val="a3"/>
        <w:jc w:val="center"/>
        <w:rPr>
          <w:rFonts w:ascii="Times New Roman" w:hAnsi="Times New Roman" w:cs="Times New Roman"/>
          <w:b/>
          <w:sz w:val="24"/>
          <w:szCs w:val="24"/>
        </w:rPr>
      </w:pPr>
      <w:r w:rsidRPr="002243A6">
        <w:rPr>
          <w:rFonts w:ascii="Times New Roman" w:hAnsi="Times New Roman" w:cs="Times New Roman"/>
          <w:b/>
          <w:sz w:val="24"/>
          <w:szCs w:val="24"/>
        </w:rPr>
        <w:t>ОБЗОР</w:t>
      </w:r>
    </w:p>
    <w:p w:rsidR="00151152" w:rsidRPr="002243A6" w:rsidRDefault="00151152" w:rsidP="00C9123C">
      <w:pPr>
        <w:pStyle w:val="a3"/>
        <w:jc w:val="center"/>
        <w:rPr>
          <w:rFonts w:ascii="Times New Roman" w:hAnsi="Times New Roman" w:cs="Times New Roman"/>
          <w:b/>
          <w:sz w:val="24"/>
          <w:szCs w:val="24"/>
        </w:rPr>
      </w:pPr>
      <w:r w:rsidRPr="002243A6">
        <w:rPr>
          <w:rFonts w:ascii="Times New Roman" w:hAnsi="Times New Roman" w:cs="Times New Roman"/>
          <w:b/>
          <w:sz w:val="24"/>
          <w:szCs w:val="24"/>
        </w:rPr>
        <w:t xml:space="preserve">изменений </w:t>
      </w:r>
      <w:r w:rsidR="00C9123C" w:rsidRPr="002243A6">
        <w:rPr>
          <w:rFonts w:ascii="Times New Roman" w:hAnsi="Times New Roman" w:cs="Times New Roman"/>
          <w:b/>
          <w:sz w:val="24"/>
          <w:szCs w:val="24"/>
        </w:rPr>
        <w:t xml:space="preserve">Федерального закона от 05.04.2013 № 44-ФЗ </w:t>
      </w:r>
      <w:r w:rsidR="00C9123C" w:rsidRPr="002243A6">
        <w:rPr>
          <w:rFonts w:ascii="Times New Roman" w:hAnsi="Times New Roman" w:cs="Times New Roman"/>
          <w:b/>
          <w:sz w:val="24"/>
          <w:szCs w:val="24"/>
        </w:rPr>
        <w:br/>
        <w:t xml:space="preserve">«О контрактной системе в сфере закупок товаров, работ, услуг </w:t>
      </w:r>
      <w:r w:rsidR="00C9123C" w:rsidRPr="002243A6">
        <w:rPr>
          <w:rFonts w:ascii="Times New Roman" w:hAnsi="Times New Roman" w:cs="Times New Roman"/>
          <w:b/>
          <w:sz w:val="24"/>
          <w:szCs w:val="24"/>
        </w:rPr>
        <w:br/>
        <w:t>для обеспечения государственных и муниципальных нужд»</w:t>
      </w:r>
      <w:r w:rsidR="004142BA" w:rsidRPr="002243A6">
        <w:rPr>
          <w:rFonts w:ascii="Times New Roman" w:hAnsi="Times New Roman" w:cs="Times New Roman"/>
          <w:b/>
          <w:sz w:val="24"/>
          <w:szCs w:val="24"/>
        </w:rPr>
        <w:t xml:space="preserve"> </w:t>
      </w:r>
      <w:r w:rsidR="00C9123C" w:rsidRPr="002243A6">
        <w:rPr>
          <w:rFonts w:ascii="Times New Roman" w:hAnsi="Times New Roman" w:cs="Times New Roman"/>
          <w:b/>
          <w:sz w:val="24"/>
          <w:szCs w:val="24"/>
        </w:rPr>
        <w:t xml:space="preserve"> </w:t>
      </w:r>
    </w:p>
    <w:p w:rsidR="00C9123C" w:rsidRPr="002243A6" w:rsidRDefault="00151152" w:rsidP="00255487">
      <w:pPr>
        <w:pStyle w:val="a3"/>
        <w:jc w:val="center"/>
        <w:rPr>
          <w:rFonts w:ascii="Times New Roman" w:hAnsi="Times New Roman" w:cs="Times New Roman"/>
          <w:sz w:val="24"/>
          <w:szCs w:val="24"/>
        </w:rPr>
      </w:pPr>
      <w:r w:rsidRPr="002243A6">
        <w:rPr>
          <w:rFonts w:ascii="Times New Roman" w:hAnsi="Times New Roman" w:cs="Times New Roman"/>
          <w:b/>
          <w:sz w:val="24"/>
          <w:szCs w:val="24"/>
        </w:rPr>
        <w:t>и практик</w:t>
      </w:r>
      <w:r w:rsidR="00255487" w:rsidRPr="002243A6">
        <w:rPr>
          <w:rFonts w:ascii="Times New Roman" w:hAnsi="Times New Roman" w:cs="Times New Roman"/>
          <w:b/>
          <w:sz w:val="24"/>
          <w:szCs w:val="24"/>
        </w:rPr>
        <w:t>а</w:t>
      </w:r>
      <w:r w:rsidRPr="002243A6">
        <w:rPr>
          <w:rFonts w:ascii="Times New Roman" w:hAnsi="Times New Roman" w:cs="Times New Roman"/>
          <w:b/>
          <w:sz w:val="24"/>
          <w:szCs w:val="24"/>
        </w:rPr>
        <w:t xml:space="preserve"> его применения</w:t>
      </w:r>
      <w:r w:rsidR="00C61B77" w:rsidRPr="002243A6">
        <w:rPr>
          <w:rFonts w:ascii="Times New Roman" w:hAnsi="Times New Roman" w:cs="Times New Roman"/>
          <w:b/>
          <w:sz w:val="24"/>
          <w:szCs w:val="24"/>
        </w:rPr>
        <w:t xml:space="preserve"> по состоянию на </w:t>
      </w:r>
      <w:r w:rsidR="002F4F0F" w:rsidRPr="002243A6">
        <w:rPr>
          <w:rFonts w:ascii="Times New Roman" w:hAnsi="Times New Roman" w:cs="Times New Roman"/>
          <w:b/>
          <w:sz w:val="24"/>
          <w:szCs w:val="24"/>
        </w:rPr>
        <w:t>3</w:t>
      </w:r>
      <w:r w:rsidR="00C61B77" w:rsidRPr="002243A6">
        <w:rPr>
          <w:rFonts w:ascii="Times New Roman" w:hAnsi="Times New Roman" w:cs="Times New Roman"/>
          <w:b/>
          <w:sz w:val="24"/>
          <w:szCs w:val="24"/>
        </w:rPr>
        <w:t xml:space="preserve">1 </w:t>
      </w:r>
      <w:r w:rsidR="002F4F0F" w:rsidRPr="002243A6">
        <w:rPr>
          <w:rFonts w:ascii="Times New Roman" w:hAnsi="Times New Roman" w:cs="Times New Roman"/>
          <w:b/>
          <w:sz w:val="24"/>
          <w:szCs w:val="24"/>
        </w:rPr>
        <w:t>декабря</w:t>
      </w:r>
      <w:r w:rsidR="00C61B77" w:rsidRPr="002243A6">
        <w:rPr>
          <w:rFonts w:ascii="Times New Roman" w:hAnsi="Times New Roman" w:cs="Times New Roman"/>
          <w:b/>
          <w:sz w:val="24"/>
          <w:szCs w:val="24"/>
        </w:rPr>
        <w:t xml:space="preserve"> 201</w:t>
      </w:r>
      <w:r w:rsidR="002F4F0F" w:rsidRPr="002243A6">
        <w:rPr>
          <w:rFonts w:ascii="Times New Roman" w:hAnsi="Times New Roman" w:cs="Times New Roman"/>
          <w:b/>
          <w:sz w:val="24"/>
          <w:szCs w:val="24"/>
        </w:rPr>
        <w:t>5</w:t>
      </w:r>
      <w:r w:rsidR="00C61B77" w:rsidRPr="002243A6">
        <w:rPr>
          <w:rFonts w:ascii="Times New Roman" w:hAnsi="Times New Roman" w:cs="Times New Roman"/>
          <w:b/>
          <w:sz w:val="24"/>
          <w:szCs w:val="24"/>
        </w:rPr>
        <w:t xml:space="preserve"> года</w:t>
      </w:r>
    </w:p>
    <w:p w:rsidR="00C9123C" w:rsidRPr="002243A6" w:rsidRDefault="00C9123C">
      <w:pPr>
        <w:pStyle w:val="ConsPlusDocList"/>
        <w:rPr>
          <w:sz w:val="24"/>
          <w:szCs w:val="24"/>
        </w:rPr>
      </w:pPr>
    </w:p>
    <w:p w:rsidR="00C9123C" w:rsidRPr="002243A6" w:rsidRDefault="00C9123C" w:rsidP="00C9123C">
      <w:pPr>
        <w:pStyle w:val="a3"/>
        <w:jc w:val="center"/>
        <w:rPr>
          <w:rFonts w:ascii="Times New Roman" w:hAnsi="Times New Roman" w:cs="Times New Roman"/>
          <w:b/>
          <w:sz w:val="24"/>
          <w:szCs w:val="24"/>
        </w:rPr>
      </w:pPr>
    </w:p>
    <w:p w:rsidR="001F6018" w:rsidRPr="002243A6" w:rsidRDefault="000A6D01" w:rsidP="000A6D01">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Проблематика осуществления закупок товаров, работ, услуг </w:t>
      </w:r>
      <w:r w:rsidRPr="002243A6">
        <w:rPr>
          <w:rFonts w:ascii="Times New Roman" w:hAnsi="Times New Roman" w:cs="Times New Roman"/>
          <w:sz w:val="24"/>
          <w:szCs w:val="24"/>
        </w:rPr>
        <w:br/>
        <w:t xml:space="preserve">для обеспечения государственных и муниципальных нужд по </w:t>
      </w:r>
      <w:r w:rsidR="001F6018" w:rsidRPr="002243A6">
        <w:rPr>
          <w:rFonts w:ascii="Times New Roman" w:hAnsi="Times New Roman" w:cs="Times New Roman"/>
          <w:sz w:val="24"/>
          <w:szCs w:val="24"/>
        </w:rPr>
        <w:t xml:space="preserve">Федеральному закону </w:t>
      </w:r>
      <w:r w:rsidR="002243A6">
        <w:rPr>
          <w:rFonts w:ascii="Times New Roman" w:hAnsi="Times New Roman" w:cs="Times New Roman"/>
          <w:sz w:val="24"/>
          <w:szCs w:val="24"/>
        </w:rPr>
        <w:br/>
      </w:r>
      <w:r w:rsidR="001F6018" w:rsidRPr="002243A6">
        <w:rPr>
          <w:rFonts w:ascii="Times New Roman" w:hAnsi="Times New Roman" w:cs="Times New Roman"/>
          <w:sz w:val="24"/>
          <w:szCs w:val="24"/>
        </w:rPr>
        <w:t xml:space="preserve">от 05.04.2013 № 44-ФЗ «О контрактной системе в сфере закупок товаров, работ, услуг </w:t>
      </w:r>
      <w:r w:rsidR="002243A6">
        <w:rPr>
          <w:rFonts w:ascii="Times New Roman" w:hAnsi="Times New Roman" w:cs="Times New Roman"/>
          <w:sz w:val="24"/>
          <w:szCs w:val="24"/>
        </w:rPr>
        <w:br/>
      </w:r>
      <w:r w:rsidR="001F6018" w:rsidRPr="002243A6">
        <w:rPr>
          <w:rFonts w:ascii="Times New Roman" w:hAnsi="Times New Roman" w:cs="Times New Roman"/>
          <w:sz w:val="24"/>
          <w:szCs w:val="24"/>
        </w:rPr>
        <w:t xml:space="preserve">для обеспечения государственных и муниципальных нужд» (далее - </w:t>
      </w:r>
      <w:r w:rsidRPr="002243A6">
        <w:rPr>
          <w:rFonts w:ascii="Times New Roman" w:hAnsi="Times New Roman" w:cs="Times New Roman"/>
          <w:sz w:val="24"/>
          <w:szCs w:val="24"/>
        </w:rPr>
        <w:t>Закон № 44-ФЗ</w:t>
      </w:r>
      <w:r w:rsidR="001F6018" w:rsidRPr="002243A6">
        <w:rPr>
          <w:rFonts w:ascii="Times New Roman" w:hAnsi="Times New Roman" w:cs="Times New Roman"/>
          <w:sz w:val="24"/>
          <w:szCs w:val="24"/>
        </w:rPr>
        <w:t>)</w:t>
      </w:r>
      <w:r w:rsidRPr="002243A6">
        <w:rPr>
          <w:rFonts w:ascii="Times New Roman" w:hAnsi="Times New Roman" w:cs="Times New Roman"/>
          <w:sz w:val="24"/>
          <w:szCs w:val="24"/>
        </w:rPr>
        <w:t xml:space="preserve"> является сложной, комплексной и многоуровневой задачей. </w:t>
      </w:r>
    </w:p>
    <w:p w:rsidR="000A6D01" w:rsidRPr="002243A6" w:rsidRDefault="000A6D01" w:rsidP="000A6D01">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Закон № 44-ФЗ изначально содержал много неточностей и противоречий, </w:t>
      </w:r>
      <w:r w:rsidR="006D77B9" w:rsidRPr="002243A6">
        <w:rPr>
          <w:rFonts w:ascii="Times New Roman" w:hAnsi="Times New Roman" w:cs="Times New Roman"/>
          <w:sz w:val="24"/>
          <w:szCs w:val="24"/>
        </w:rPr>
        <w:br/>
      </w:r>
      <w:r w:rsidRPr="002243A6">
        <w:rPr>
          <w:rFonts w:ascii="Times New Roman" w:hAnsi="Times New Roman" w:cs="Times New Roman"/>
          <w:sz w:val="24"/>
          <w:szCs w:val="24"/>
        </w:rPr>
        <w:t xml:space="preserve">в том числе число технических. </w:t>
      </w:r>
      <w:r w:rsidR="002243A6">
        <w:rPr>
          <w:rFonts w:ascii="Times New Roman" w:hAnsi="Times New Roman" w:cs="Times New Roman"/>
          <w:sz w:val="24"/>
          <w:szCs w:val="24"/>
        </w:rPr>
        <w:t>По состоянию на 01.01.2016</w:t>
      </w:r>
      <w:r w:rsidRPr="002243A6">
        <w:rPr>
          <w:rFonts w:ascii="Times New Roman" w:hAnsi="Times New Roman" w:cs="Times New Roman"/>
          <w:sz w:val="24"/>
          <w:szCs w:val="24"/>
        </w:rPr>
        <w:t xml:space="preserve">, то есть за 2 года действия Закона № 44-ФЗ, в него внесено 17 изменений и дополнений. Запомнился бурным ростом законотворческой активности в сфере государственных закупок летний период 2015 года. </w:t>
      </w:r>
      <w:r w:rsidR="002243A6">
        <w:rPr>
          <w:rFonts w:ascii="Times New Roman" w:hAnsi="Times New Roman" w:cs="Times New Roman"/>
          <w:sz w:val="24"/>
          <w:szCs w:val="24"/>
        </w:rPr>
        <w:br/>
      </w:r>
      <w:r w:rsidRPr="002243A6">
        <w:rPr>
          <w:rFonts w:ascii="Times New Roman" w:hAnsi="Times New Roman" w:cs="Times New Roman"/>
          <w:sz w:val="24"/>
          <w:szCs w:val="24"/>
        </w:rPr>
        <w:t xml:space="preserve">В Закон № 44-ФЗ были внесены поправки семью федеральными законами. Кроме того, </w:t>
      </w:r>
      <w:proofErr w:type="spellStart"/>
      <w:r w:rsidRPr="002243A6">
        <w:rPr>
          <w:rFonts w:ascii="Times New Roman" w:hAnsi="Times New Roman" w:cs="Times New Roman"/>
          <w:sz w:val="24"/>
          <w:szCs w:val="24"/>
        </w:rPr>
        <w:t>КоАП</w:t>
      </w:r>
      <w:proofErr w:type="spellEnd"/>
      <w:r w:rsidRPr="002243A6">
        <w:rPr>
          <w:rFonts w:ascii="Times New Roman" w:hAnsi="Times New Roman" w:cs="Times New Roman"/>
          <w:sz w:val="24"/>
          <w:szCs w:val="24"/>
        </w:rPr>
        <w:t xml:space="preserve"> РФ был дополнен составом административного правонарушения за неисполнение контракта. Поправки также были внесены в ряд подзаконных актов. Проведем обзор  </w:t>
      </w:r>
      <w:r w:rsidR="00B01CEE">
        <w:rPr>
          <w:rFonts w:ascii="Times New Roman" w:hAnsi="Times New Roman" w:cs="Times New Roman"/>
          <w:sz w:val="24"/>
          <w:szCs w:val="24"/>
        </w:rPr>
        <w:t xml:space="preserve">вышеназванных </w:t>
      </w:r>
      <w:r w:rsidRPr="002243A6">
        <w:rPr>
          <w:rFonts w:ascii="Times New Roman" w:hAnsi="Times New Roman" w:cs="Times New Roman"/>
          <w:sz w:val="24"/>
          <w:szCs w:val="24"/>
        </w:rPr>
        <w:t>изменений в Закон № 44-ФЗ и подзаконные акты в сфере закупок.</w:t>
      </w:r>
    </w:p>
    <w:p w:rsidR="000A6D01" w:rsidRPr="002243A6" w:rsidRDefault="000A6D01" w:rsidP="000A6D01">
      <w:pPr>
        <w:widowControl w:val="0"/>
        <w:autoSpaceDE w:val="0"/>
        <w:autoSpaceDN w:val="0"/>
        <w:adjustRightInd w:val="0"/>
        <w:spacing w:after="0" w:line="240" w:lineRule="auto"/>
        <w:jc w:val="both"/>
        <w:rPr>
          <w:rFonts w:ascii="Times New Roman" w:hAnsi="Times New Roman" w:cs="Times New Roman"/>
          <w:sz w:val="24"/>
          <w:szCs w:val="24"/>
        </w:rPr>
      </w:pPr>
    </w:p>
    <w:p w:rsidR="000A6D01" w:rsidRPr="002243A6" w:rsidRDefault="000A6D01" w:rsidP="000A6D01">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1. Федеральным законом от 29.06.2015 № 188-ФЗ «О внесении изменений </w:t>
      </w:r>
      <w:r w:rsidRPr="002243A6">
        <w:rPr>
          <w:rFonts w:ascii="Times New Roman" w:hAnsi="Times New Roman" w:cs="Times New Roman"/>
          <w:sz w:val="24"/>
          <w:szCs w:val="24"/>
        </w:rPr>
        <w:br/>
        <w:t>в Федеральный закон «Об информации, информационных технологиях и о защите информации» и ст</w:t>
      </w:r>
      <w:r w:rsidR="001F6018" w:rsidRPr="002243A6">
        <w:rPr>
          <w:rFonts w:ascii="Times New Roman" w:hAnsi="Times New Roman" w:cs="Times New Roman"/>
          <w:sz w:val="24"/>
          <w:szCs w:val="24"/>
        </w:rPr>
        <w:t>.</w:t>
      </w:r>
      <w:r w:rsidRPr="002243A6">
        <w:rPr>
          <w:rFonts w:ascii="Times New Roman" w:hAnsi="Times New Roman" w:cs="Times New Roman"/>
          <w:sz w:val="24"/>
          <w:szCs w:val="24"/>
        </w:rPr>
        <w:t xml:space="preserve"> 14 Закона № 44-ФЗ».</w:t>
      </w:r>
    </w:p>
    <w:p w:rsidR="000A6D01" w:rsidRPr="002243A6" w:rsidRDefault="000A6D01" w:rsidP="000A6D01">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Данными изменениями в ст</w:t>
      </w:r>
      <w:r w:rsidR="001F6018" w:rsidRPr="002243A6">
        <w:rPr>
          <w:rFonts w:ascii="Times New Roman" w:hAnsi="Times New Roman" w:cs="Times New Roman"/>
          <w:sz w:val="24"/>
          <w:szCs w:val="24"/>
        </w:rPr>
        <w:t>атью</w:t>
      </w:r>
      <w:r w:rsidRPr="002243A6">
        <w:rPr>
          <w:rFonts w:ascii="Times New Roman" w:hAnsi="Times New Roman" w:cs="Times New Roman"/>
          <w:sz w:val="24"/>
          <w:szCs w:val="24"/>
        </w:rPr>
        <w:t xml:space="preserve"> 14 Закона № 44-ФЗ введена обязанность заказчиков размещать в единой информационной системе (ЕИС) обоснование невозможности соблюдения запретов и ограничений, установленных Правительством Российской Федерации в отношении закупки иностранных товаров (вступают в силу с 01.01.2016).</w:t>
      </w:r>
    </w:p>
    <w:p w:rsidR="000A6D01" w:rsidRPr="002243A6" w:rsidRDefault="000A6D01" w:rsidP="000A6D01">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2. Федеральным законом от 29.06.2015 № 210-ФЗ «О внесении изменений </w:t>
      </w:r>
      <w:r w:rsidRPr="002243A6">
        <w:rPr>
          <w:rFonts w:ascii="Times New Roman" w:hAnsi="Times New Roman" w:cs="Times New Roman"/>
          <w:sz w:val="24"/>
          <w:szCs w:val="24"/>
        </w:rPr>
        <w:br/>
        <w:t xml:space="preserve">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предоставлены полномочия Правительству РФ </w:t>
      </w:r>
      <w:proofErr w:type="gramStart"/>
      <w:r w:rsidRPr="002243A6">
        <w:rPr>
          <w:rFonts w:ascii="Times New Roman" w:hAnsi="Times New Roman" w:cs="Times New Roman"/>
          <w:sz w:val="24"/>
          <w:szCs w:val="24"/>
        </w:rPr>
        <w:t>устанавливать</w:t>
      </w:r>
      <w:proofErr w:type="gramEnd"/>
      <w:r w:rsidRPr="002243A6">
        <w:rPr>
          <w:rFonts w:ascii="Times New Roman" w:hAnsi="Times New Roman" w:cs="Times New Roman"/>
          <w:sz w:val="24"/>
          <w:szCs w:val="24"/>
        </w:rPr>
        <w:t xml:space="preserve"> дополнительные требования к участникам закупок аудиторских и сопутствующих аудиту услуг, а также консультационных услуг. Изменения вступили в силу со дня их официального опубликования – 01.07.2015.</w:t>
      </w:r>
    </w:p>
    <w:p w:rsidR="000A6D01" w:rsidRPr="002243A6" w:rsidRDefault="000A6D01" w:rsidP="000A6D01">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3. Федеральным законом от 13.07.2015 № 216-ФЗ установлены права </w:t>
      </w:r>
      <w:r w:rsidRPr="002243A6">
        <w:rPr>
          <w:rFonts w:ascii="Times New Roman" w:hAnsi="Times New Roman" w:cs="Times New Roman"/>
          <w:sz w:val="24"/>
          <w:szCs w:val="24"/>
        </w:rPr>
        <w:br/>
        <w:t>и обязанности Государственной корпорации по космической деятельности «</w:t>
      </w:r>
      <w:proofErr w:type="spellStart"/>
      <w:r w:rsidRPr="002243A6">
        <w:rPr>
          <w:rFonts w:ascii="Times New Roman" w:hAnsi="Times New Roman" w:cs="Times New Roman"/>
          <w:sz w:val="24"/>
          <w:szCs w:val="24"/>
        </w:rPr>
        <w:t>Роскосмос</w:t>
      </w:r>
      <w:proofErr w:type="spellEnd"/>
      <w:r w:rsidRPr="002243A6">
        <w:rPr>
          <w:rFonts w:ascii="Times New Roman" w:hAnsi="Times New Roman" w:cs="Times New Roman"/>
          <w:sz w:val="24"/>
          <w:szCs w:val="24"/>
        </w:rPr>
        <w:t xml:space="preserve">» </w:t>
      </w:r>
      <w:r w:rsidR="002243A6">
        <w:rPr>
          <w:rFonts w:ascii="Times New Roman" w:hAnsi="Times New Roman" w:cs="Times New Roman"/>
          <w:sz w:val="24"/>
          <w:szCs w:val="24"/>
        </w:rPr>
        <w:br/>
      </w:r>
      <w:r w:rsidRPr="002243A6">
        <w:rPr>
          <w:rFonts w:ascii="Times New Roman" w:hAnsi="Times New Roman" w:cs="Times New Roman"/>
          <w:sz w:val="24"/>
          <w:szCs w:val="24"/>
        </w:rPr>
        <w:t xml:space="preserve">как государственного заказчика, а также право </w:t>
      </w:r>
      <w:proofErr w:type="spellStart"/>
      <w:r w:rsidRPr="002243A6">
        <w:rPr>
          <w:rFonts w:ascii="Times New Roman" w:hAnsi="Times New Roman" w:cs="Times New Roman"/>
          <w:sz w:val="24"/>
          <w:szCs w:val="24"/>
        </w:rPr>
        <w:t>Росатом</w:t>
      </w:r>
      <w:proofErr w:type="spellEnd"/>
      <w:r w:rsidRPr="002243A6">
        <w:rPr>
          <w:rFonts w:ascii="Times New Roman" w:hAnsi="Times New Roman" w:cs="Times New Roman"/>
          <w:sz w:val="24"/>
          <w:szCs w:val="24"/>
        </w:rPr>
        <w:t xml:space="preserve"> и </w:t>
      </w:r>
      <w:proofErr w:type="spellStart"/>
      <w:r w:rsidRPr="002243A6">
        <w:rPr>
          <w:rFonts w:ascii="Times New Roman" w:hAnsi="Times New Roman" w:cs="Times New Roman"/>
          <w:sz w:val="24"/>
          <w:szCs w:val="24"/>
        </w:rPr>
        <w:t>Роскосмоса</w:t>
      </w:r>
      <w:proofErr w:type="spellEnd"/>
      <w:r w:rsidRPr="002243A6">
        <w:rPr>
          <w:rFonts w:ascii="Times New Roman" w:hAnsi="Times New Roman" w:cs="Times New Roman"/>
          <w:sz w:val="24"/>
          <w:szCs w:val="24"/>
        </w:rPr>
        <w:t xml:space="preserve"> создать информационную систему в сфере закупок, интегрированную с ЕИС. Поправки вступили </w:t>
      </w:r>
      <w:r w:rsidR="002243A6">
        <w:rPr>
          <w:rFonts w:ascii="Times New Roman" w:hAnsi="Times New Roman" w:cs="Times New Roman"/>
          <w:sz w:val="24"/>
          <w:szCs w:val="24"/>
        </w:rPr>
        <w:br/>
      </w:r>
      <w:r w:rsidRPr="002243A6">
        <w:rPr>
          <w:rFonts w:ascii="Times New Roman" w:hAnsi="Times New Roman" w:cs="Times New Roman"/>
          <w:sz w:val="24"/>
          <w:szCs w:val="24"/>
        </w:rPr>
        <w:t>в силу с 13.07.2015.</w:t>
      </w:r>
    </w:p>
    <w:p w:rsidR="000A6D01" w:rsidRPr="002243A6" w:rsidRDefault="000A6D01" w:rsidP="000A6D01">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4. Федеральным законом от 13.07.2015 № 220-ФЗ установлены особенности закупок работ, связанные с осуществлением регулярных перевозок пассажиров </w:t>
      </w:r>
      <w:r w:rsidRPr="002243A6">
        <w:rPr>
          <w:rFonts w:ascii="Times New Roman" w:hAnsi="Times New Roman" w:cs="Times New Roman"/>
          <w:sz w:val="24"/>
          <w:szCs w:val="24"/>
        </w:rPr>
        <w:br/>
        <w:t>и багажа автомобильным транспортом и городским наземным электрическим транспортом, в части определения начальной (максимальной) цены контракта, установления порядка оплаты работ и дополнительных требований к содержанию конкурсной документации. Указанные изменения вступили в силу с 14.07.2015.</w:t>
      </w:r>
    </w:p>
    <w:p w:rsidR="000A6D01" w:rsidRPr="002243A6" w:rsidRDefault="000A6D01" w:rsidP="000A6D01">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5. Федеральным законом от 13.07.2015 № 226-ФЗ установлены особенности исполнения контракта на оказание услуги по предоставлению кредита. Если такой контракт не предусматривает иное, то право требования к заказчику может быть передано исполнителем в </w:t>
      </w:r>
      <w:proofErr w:type="gramStart"/>
      <w:r w:rsidRPr="002243A6">
        <w:rPr>
          <w:rFonts w:ascii="Times New Roman" w:hAnsi="Times New Roman" w:cs="Times New Roman"/>
          <w:sz w:val="24"/>
          <w:szCs w:val="24"/>
        </w:rPr>
        <w:t>залог Банку</w:t>
      </w:r>
      <w:proofErr w:type="gramEnd"/>
      <w:r w:rsidRPr="002243A6">
        <w:rPr>
          <w:rFonts w:ascii="Times New Roman" w:hAnsi="Times New Roman" w:cs="Times New Roman"/>
          <w:sz w:val="24"/>
          <w:szCs w:val="24"/>
        </w:rPr>
        <w:t xml:space="preserve"> России в обеспечение исполнения обязательств по кредитам ЦБ РФ, а при обращении взыскания на заложенное право требования – перейти к Банку России. Федеральный закон вступил в силу 13.07.2015.</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lastRenderedPageBreak/>
        <w:tab/>
        <w:t xml:space="preserve">6. Федеральным законом от 13.07.2015 № 227-ФЗ установлен запрет </w:t>
      </w:r>
      <w:r w:rsidRPr="002243A6">
        <w:rPr>
          <w:rFonts w:ascii="Times New Roman" w:hAnsi="Times New Roman" w:cs="Times New Roman"/>
          <w:sz w:val="24"/>
          <w:szCs w:val="24"/>
        </w:rPr>
        <w:br/>
        <w:t>на закупку у оффшорных компаний. Также Правительству РФ предоставлено право определения случаев, при которых заказчик при исполнении контракта не вправе допускать замену товара или государства (страны), группы государств (стран) происхождения товара в соответствии с ч. 7 ст. 95 Закона № 44-ФЗ.</w:t>
      </w:r>
    </w:p>
    <w:p w:rsidR="000A6D01" w:rsidRPr="002243A6" w:rsidRDefault="000A6D01" w:rsidP="000A6D01">
      <w:pPr>
        <w:pStyle w:val="ConsPlusNormal"/>
        <w:ind w:firstLine="540"/>
        <w:jc w:val="both"/>
        <w:rPr>
          <w:sz w:val="24"/>
          <w:szCs w:val="24"/>
        </w:rPr>
      </w:pPr>
      <w:proofErr w:type="gramStart"/>
      <w:r w:rsidRPr="002243A6">
        <w:rPr>
          <w:sz w:val="24"/>
          <w:szCs w:val="24"/>
        </w:rPr>
        <w:t xml:space="preserve">Согласно части 7 статьи 95 Закона № 44-ФЗ  при исполнении контракта </w:t>
      </w:r>
      <w:r w:rsidRPr="002243A6">
        <w:rPr>
          <w:sz w:val="24"/>
          <w:szCs w:val="24"/>
        </w:rPr>
        <w:br/>
        <w:t xml:space="preserve">(за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w:t>
      </w:r>
      <w:r w:rsidR="002243A6">
        <w:rPr>
          <w:sz w:val="24"/>
          <w:szCs w:val="24"/>
        </w:rPr>
        <w:br/>
      </w:r>
      <w:r w:rsidRPr="002243A6">
        <w:rPr>
          <w:sz w:val="24"/>
          <w:szCs w:val="24"/>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w:t>
      </w:r>
      <w:r w:rsidR="002243A6">
        <w:rPr>
          <w:sz w:val="24"/>
          <w:szCs w:val="24"/>
        </w:rPr>
        <w:br/>
      </w:r>
      <w:r w:rsidRPr="002243A6">
        <w:rPr>
          <w:sz w:val="24"/>
          <w:szCs w:val="24"/>
        </w:rPr>
        <w:t>и функциональные характеристики (потребительские свойства) которых являются улучшенными по сравнению с качеством и соответствующими</w:t>
      </w:r>
      <w:proofErr w:type="gramEnd"/>
      <w:r w:rsidRPr="002243A6">
        <w:rPr>
          <w:sz w:val="24"/>
          <w:szCs w:val="24"/>
        </w:rPr>
        <w:t xml:space="preserve"> техническими </w:t>
      </w:r>
      <w:r w:rsidR="002243A6">
        <w:rPr>
          <w:sz w:val="24"/>
          <w:szCs w:val="24"/>
        </w:rPr>
        <w:br/>
      </w:r>
      <w:r w:rsidRPr="002243A6">
        <w:rPr>
          <w:sz w:val="24"/>
          <w:szCs w:val="24"/>
        </w:rPr>
        <w:t xml:space="preserve">и функциональными характеристиками, указанными в контракте. </w:t>
      </w:r>
      <w:r w:rsidRPr="002243A6">
        <w:rPr>
          <w:sz w:val="24"/>
          <w:szCs w:val="24"/>
        </w:rPr>
        <w:br/>
        <w:t xml:space="preserve">В этом случае соответствующие изменения должны быть внесены заказчиком </w:t>
      </w:r>
      <w:r w:rsidRPr="002243A6">
        <w:rPr>
          <w:sz w:val="24"/>
          <w:szCs w:val="24"/>
        </w:rPr>
        <w:br/>
        <w:t>в реестр контрактов, заключенных заказчиком.</w:t>
      </w:r>
    </w:p>
    <w:p w:rsidR="000A6D01" w:rsidRPr="002243A6" w:rsidRDefault="001F6018"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 xml:space="preserve"> </w:t>
      </w:r>
      <w:proofErr w:type="gramStart"/>
      <w:r w:rsidRPr="002243A6">
        <w:rPr>
          <w:rFonts w:ascii="Times New Roman" w:hAnsi="Times New Roman" w:cs="Times New Roman"/>
          <w:sz w:val="24"/>
          <w:szCs w:val="24"/>
        </w:rPr>
        <w:t>Кроме того, часть</w:t>
      </w:r>
      <w:r w:rsidR="000A6D01" w:rsidRPr="002243A6">
        <w:rPr>
          <w:rFonts w:ascii="Times New Roman" w:hAnsi="Times New Roman" w:cs="Times New Roman"/>
          <w:sz w:val="24"/>
          <w:szCs w:val="24"/>
        </w:rPr>
        <w:t xml:space="preserve"> 1 ст</w:t>
      </w:r>
      <w:r w:rsidRPr="002243A6">
        <w:rPr>
          <w:rFonts w:ascii="Times New Roman" w:hAnsi="Times New Roman" w:cs="Times New Roman"/>
          <w:sz w:val="24"/>
          <w:szCs w:val="24"/>
        </w:rPr>
        <w:t>атьи</w:t>
      </w:r>
      <w:r w:rsidR="000A6D01" w:rsidRPr="002243A6">
        <w:rPr>
          <w:rFonts w:ascii="Times New Roman" w:hAnsi="Times New Roman" w:cs="Times New Roman"/>
          <w:sz w:val="24"/>
          <w:szCs w:val="24"/>
        </w:rPr>
        <w:t xml:space="preserve"> 93 Закона № 44-ФЗ дополнена п</w:t>
      </w:r>
      <w:r w:rsidRPr="002243A6">
        <w:rPr>
          <w:rFonts w:ascii="Times New Roman" w:hAnsi="Times New Roman" w:cs="Times New Roman"/>
          <w:sz w:val="24"/>
          <w:szCs w:val="24"/>
        </w:rPr>
        <w:t>унктами</w:t>
      </w:r>
      <w:r w:rsidR="000A6D01" w:rsidRPr="002243A6">
        <w:rPr>
          <w:rFonts w:ascii="Times New Roman" w:hAnsi="Times New Roman" w:cs="Times New Roman"/>
          <w:sz w:val="24"/>
          <w:szCs w:val="24"/>
        </w:rPr>
        <w:t xml:space="preserve"> 44 и 45, предусматривающими возможность закупки библиотеками, образовательными </w:t>
      </w:r>
      <w:r w:rsidR="000A6D01" w:rsidRPr="002243A6">
        <w:rPr>
          <w:rFonts w:ascii="Times New Roman" w:hAnsi="Times New Roman" w:cs="Times New Roman"/>
          <w:sz w:val="24"/>
          <w:szCs w:val="24"/>
        </w:rPr>
        <w:br/>
        <w:t xml:space="preserve">и научными организациями услуг по предоставлению права на доступ </w:t>
      </w:r>
      <w:r w:rsidR="000A6D01" w:rsidRPr="002243A6">
        <w:rPr>
          <w:rFonts w:ascii="Times New Roman" w:hAnsi="Times New Roman" w:cs="Times New Roman"/>
          <w:sz w:val="24"/>
          <w:szCs w:val="24"/>
        </w:rPr>
        <w:br/>
        <w:t xml:space="preserve">к информации, содержащейся в документальных, </w:t>
      </w:r>
      <w:proofErr w:type="spellStart"/>
      <w:r w:rsidR="000A6D01" w:rsidRPr="002243A6">
        <w:rPr>
          <w:rFonts w:ascii="Times New Roman" w:hAnsi="Times New Roman" w:cs="Times New Roman"/>
          <w:sz w:val="24"/>
          <w:szCs w:val="24"/>
        </w:rPr>
        <w:t>документографических</w:t>
      </w:r>
      <w:proofErr w:type="spellEnd"/>
      <w:r w:rsidR="000A6D01" w:rsidRPr="002243A6">
        <w:rPr>
          <w:rFonts w:ascii="Times New Roman" w:hAnsi="Times New Roman" w:cs="Times New Roman"/>
          <w:sz w:val="24"/>
          <w:szCs w:val="24"/>
        </w:rPr>
        <w:t xml:space="preserve">, реферативных, полнотекстовых зарубежных базах данных и специализированных базах данных международных индексов научного цитирования у единственного исполнителя – одного </w:t>
      </w:r>
      <w:r w:rsidR="002243A6">
        <w:rPr>
          <w:rFonts w:ascii="Times New Roman" w:hAnsi="Times New Roman" w:cs="Times New Roman"/>
          <w:sz w:val="24"/>
          <w:szCs w:val="24"/>
        </w:rPr>
        <w:br/>
      </w:r>
      <w:r w:rsidR="000A6D01" w:rsidRPr="002243A6">
        <w:rPr>
          <w:rFonts w:ascii="Times New Roman" w:hAnsi="Times New Roman" w:cs="Times New Roman"/>
          <w:sz w:val="24"/>
          <w:szCs w:val="24"/>
        </w:rPr>
        <w:t>из операторов таких баз по перечню, утверждаемому Правительством Р</w:t>
      </w:r>
      <w:r w:rsidR="002243A6">
        <w:rPr>
          <w:rFonts w:ascii="Times New Roman" w:hAnsi="Times New Roman" w:cs="Times New Roman"/>
          <w:sz w:val="24"/>
          <w:szCs w:val="24"/>
        </w:rPr>
        <w:t xml:space="preserve">оссийской </w:t>
      </w:r>
      <w:r w:rsidR="000A6D01" w:rsidRPr="002243A6">
        <w:rPr>
          <w:rFonts w:ascii="Times New Roman" w:hAnsi="Times New Roman" w:cs="Times New Roman"/>
          <w:sz w:val="24"/>
          <w:szCs w:val="24"/>
        </w:rPr>
        <w:t>Ф</w:t>
      </w:r>
      <w:r w:rsidR="002243A6">
        <w:rPr>
          <w:rFonts w:ascii="Times New Roman" w:hAnsi="Times New Roman" w:cs="Times New Roman"/>
          <w:sz w:val="24"/>
          <w:szCs w:val="24"/>
        </w:rPr>
        <w:t>едерации</w:t>
      </w:r>
      <w:proofErr w:type="gramEnd"/>
      <w:r w:rsidR="000A6D01" w:rsidRPr="002243A6">
        <w:rPr>
          <w:rFonts w:ascii="Times New Roman" w:hAnsi="Times New Roman" w:cs="Times New Roman"/>
          <w:sz w:val="24"/>
          <w:szCs w:val="24"/>
        </w:rPr>
        <w:t>, либо у национальных и федеральных библиотек, имеющих научную специализацию.</w:t>
      </w:r>
      <w:r w:rsidR="0044458B" w:rsidRPr="002243A6">
        <w:rPr>
          <w:rFonts w:ascii="Times New Roman" w:hAnsi="Times New Roman" w:cs="Times New Roman"/>
          <w:sz w:val="24"/>
          <w:szCs w:val="24"/>
        </w:rPr>
        <w:t xml:space="preserve"> </w:t>
      </w:r>
      <w:r w:rsidR="000A6D01" w:rsidRPr="002243A6">
        <w:rPr>
          <w:rFonts w:ascii="Times New Roman" w:hAnsi="Times New Roman" w:cs="Times New Roman"/>
          <w:sz w:val="24"/>
          <w:szCs w:val="24"/>
        </w:rPr>
        <w:t>Поправки вступили в силу 13.08.2015.</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 xml:space="preserve">7. Федеральным законом от 13.07.2015 № 249-ФЗ продлен переходный период для заказчиков Республики Крым и города федерального значения Севастополя: Закон № 44-ФЗ они </w:t>
      </w:r>
      <w:proofErr w:type="gramStart"/>
      <w:r w:rsidRPr="002243A6">
        <w:rPr>
          <w:rFonts w:ascii="Times New Roman" w:hAnsi="Times New Roman" w:cs="Times New Roman"/>
          <w:sz w:val="24"/>
          <w:szCs w:val="24"/>
        </w:rPr>
        <w:t>будут</w:t>
      </w:r>
      <w:proofErr w:type="gramEnd"/>
      <w:r w:rsidRPr="002243A6">
        <w:rPr>
          <w:rFonts w:ascii="Times New Roman" w:hAnsi="Times New Roman" w:cs="Times New Roman"/>
          <w:sz w:val="24"/>
          <w:szCs w:val="24"/>
        </w:rPr>
        <w:t xml:space="preserve"> применят с 01.01.2016, до 31.12.2015</w:t>
      </w:r>
      <w:r w:rsidR="0090165B" w:rsidRPr="002243A6">
        <w:rPr>
          <w:rFonts w:ascii="Times New Roman" w:hAnsi="Times New Roman" w:cs="Times New Roman"/>
          <w:sz w:val="24"/>
          <w:szCs w:val="24"/>
        </w:rPr>
        <w:t xml:space="preserve"> был</w:t>
      </w:r>
      <w:r w:rsidRPr="002243A6">
        <w:rPr>
          <w:rFonts w:ascii="Times New Roman" w:hAnsi="Times New Roman" w:cs="Times New Roman"/>
          <w:sz w:val="24"/>
          <w:szCs w:val="24"/>
        </w:rPr>
        <w:t xml:space="preserve"> продлен срок, в течение которого заказчики вправе выбрать, какое законодательство им применять: российское или Крыма </w:t>
      </w:r>
      <w:r w:rsidR="002243A6">
        <w:rPr>
          <w:rFonts w:ascii="Times New Roman" w:hAnsi="Times New Roman" w:cs="Times New Roman"/>
          <w:sz w:val="24"/>
          <w:szCs w:val="24"/>
        </w:rPr>
        <w:br/>
      </w:r>
      <w:r w:rsidRPr="002243A6">
        <w:rPr>
          <w:rFonts w:ascii="Times New Roman" w:hAnsi="Times New Roman" w:cs="Times New Roman"/>
          <w:sz w:val="24"/>
          <w:szCs w:val="24"/>
        </w:rPr>
        <w:t xml:space="preserve">и Севастополя. С 01.01.2016 такие заказчики обязаны размещать в ЕИС свои планы-графики на 2016 год. Действие данных положений закона распространяется </w:t>
      </w:r>
      <w:r w:rsidRPr="002243A6">
        <w:rPr>
          <w:rFonts w:ascii="Times New Roman" w:hAnsi="Times New Roman" w:cs="Times New Roman"/>
          <w:sz w:val="24"/>
          <w:szCs w:val="24"/>
        </w:rPr>
        <w:br/>
        <w:t>на правоотношения, возникшие с 01.07.2015.</w:t>
      </w:r>
      <w:r w:rsidR="00F52F63" w:rsidRPr="002243A6">
        <w:rPr>
          <w:rFonts w:ascii="Times New Roman" w:hAnsi="Times New Roman" w:cs="Times New Roman"/>
          <w:sz w:val="24"/>
          <w:szCs w:val="24"/>
        </w:rPr>
        <w:t xml:space="preserve"> </w:t>
      </w:r>
      <w:r w:rsidRPr="002243A6">
        <w:rPr>
          <w:rFonts w:ascii="Times New Roman" w:hAnsi="Times New Roman" w:cs="Times New Roman"/>
          <w:sz w:val="24"/>
          <w:szCs w:val="24"/>
        </w:rPr>
        <w:t xml:space="preserve">Поправки вступили в силу </w:t>
      </w:r>
      <w:r w:rsidR="00F52F63" w:rsidRPr="002243A6">
        <w:rPr>
          <w:rFonts w:ascii="Times New Roman" w:hAnsi="Times New Roman" w:cs="Times New Roman"/>
          <w:sz w:val="24"/>
          <w:szCs w:val="24"/>
        </w:rPr>
        <w:br/>
      </w:r>
      <w:r w:rsidRPr="002243A6">
        <w:rPr>
          <w:rFonts w:ascii="Times New Roman" w:hAnsi="Times New Roman" w:cs="Times New Roman"/>
          <w:sz w:val="24"/>
          <w:szCs w:val="24"/>
        </w:rPr>
        <w:t>с 13.07.2015.</w:t>
      </w:r>
    </w:p>
    <w:p w:rsidR="000A6D01" w:rsidRPr="002243A6" w:rsidRDefault="000A6D01" w:rsidP="00F52F63">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 xml:space="preserve">8. Изменения в </w:t>
      </w:r>
      <w:proofErr w:type="spellStart"/>
      <w:r w:rsidRPr="002243A6">
        <w:rPr>
          <w:rFonts w:ascii="Times New Roman" w:hAnsi="Times New Roman" w:cs="Times New Roman"/>
          <w:sz w:val="24"/>
          <w:szCs w:val="24"/>
        </w:rPr>
        <w:t>КоАП</w:t>
      </w:r>
      <w:proofErr w:type="spellEnd"/>
      <w:r w:rsidRPr="002243A6">
        <w:rPr>
          <w:rFonts w:ascii="Times New Roman" w:hAnsi="Times New Roman" w:cs="Times New Roman"/>
          <w:sz w:val="24"/>
          <w:szCs w:val="24"/>
        </w:rPr>
        <w:t xml:space="preserve"> РФ внесены Федеральным законом от 13.07.2015 </w:t>
      </w:r>
      <w:r w:rsidRPr="002243A6">
        <w:rPr>
          <w:rFonts w:ascii="Times New Roman" w:hAnsi="Times New Roman" w:cs="Times New Roman"/>
          <w:sz w:val="24"/>
          <w:szCs w:val="24"/>
        </w:rPr>
        <w:br/>
        <w:t>№ 265.</w:t>
      </w:r>
      <w:r w:rsidR="00F52F63" w:rsidRPr="002243A6">
        <w:rPr>
          <w:rFonts w:ascii="Times New Roman" w:hAnsi="Times New Roman" w:cs="Times New Roman"/>
          <w:sz w:val="24"/>
          <w:szCs w:val="24"/>
        </w:rPr>
        <w:t xml:space="preserve"> </w:t>
      </w:r>
      <w:r w:rsidRPr="002243A6">
        <w:rPr>
          <w:rFonts w:ascii="Times New Roman" w:hAnsi="Times New Roman" w:cs="Times New Roman"/>
          <w:sz w:val="24"/>
          <w:szCs w:val="24"/>
        </w:rPr>
        <w:t xml:space="preserve">Статья 7.32 </w:t>
      </w:r>
      <w:proofErr w:type="spellStart"/>
      <w:r w:rsidRPr="002243A6">
        <w:rPr>
          <w:rFonts w:ascii="Times New Roman" w:hAnsi="Times New Roman" w:cs="Times New Roman"/>
          <w:sz w:val="24"/>
          <w:szCs w:val="24"/>
        </w:rPr>
        <w:t>КоАП</w:t>
      </w:r>
      <w:proofErr w:type="spellEnd"/>
      <w:r w:rsidRPr="002243A6">
        <w:rPr>
          <w:rFonts w:ascii="Times New Roman" w:hAnsi="Times New Roman" w:cs="Times New Roman"/>
          <w:sz w:val="24"/>
          <w:szCs w:val="24"/>
        </w:rPr>
        <w:t xml:space="preserve"> РФ была дополнена новым составом административного правонарушения, в соответствии с которым установлена ответственность </w:t>
      </w:r>
      <w:r w:rsidRPr="002243A6">
        <w:rPr>
          <w:rFonts w:ascii="Times New Roman" w:hAnsi="Times New Roman" w:cs="Times New Roman"/>
          <w:sz w:val="24"/>
          <w:szCs w:val="24"/>
        </w:rPr>
        <w:br/>
        <w:t>за действия (бездействие), повлекшие неисполнение обязательств, предусмотренных контрактом, с причинением существенного вреда охраняемых законом интересам общества и государства.</w:t>
      </w:r>
      <w:r w:rsidR="00F52F63" w:rsidRPr="002243A6">
        <w:rPr>
          <w:rFonts w:ascii="Times New Roman" w:hAnsi="Times New Roman" w:cs="Times New Roman"/>
          <w:sz w:val="24"/>
          <w:szCs w:val="24"/>
        </w:rPr>
        <w:t xml:space="preserve"> </w:t>
      </w:r>
      <w:proofErr w:type="gramStart"/>
      <w:r w:rsidRPr="002243A6">
        <w:rPr>
          <w:rFonts w:ascii="Times New Roman" w:hAnsi="Times New Roman" w:cs="Times New Roman"/>
          <w:sz w:val="24"/>
          <w:szCs w:val="24"/>
        </w:rPr>
        <w:t xml:space="preserve">За указанное нарушение предусмотрено наложение административного штрафа на должностных лиц и индивидуальных предпринимателей в размере от 5 до 15% стоимости неисполненных обязательств, но не менее 30 тыс. рублей или дисквалификация </w:t>
      </w:r>
      <w:r w:rsidR="00F52F63" w:rsidRPr="002243A6">
        <w:rPr>
          <w:rFonts w:ascii="Times New Roman" w:hAnsi="Times New Roman" w:cs="Times New Roman"/>
          <w:sz w:val="24"/>
          <w:szCs w:val="24"/>
        </w:rPr>
        <w:br/>
      </w:r>
      <w:r w:rsidRPr="002243A6">
        <w:rPr>
          <w:rFonts w:ascii="Times New Roman" w:hAnsi="Times New Roman" w:cs="Times New Roman"/>
          <w:sz w:val="24"/>
          <w:szCs w:val="24"/>
        </w:rPr>
        <w:t>на срок до двух лет, а на юридических лиц – от однократного до трехкратного размера стоимости неисполненных обязательств, но не менее 300 тыс. рублей.</w:t>
      </w:r>
      <w:proofErr w:type="gramEnd"/>
    </w:p>
    <w:p w:rsidR="000A6D01" w:rsidRPr="002243A6" w:rsidRDefault="000A6D01" w:rsidP="000A6D01">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 xml:space="preserve">Протоколы об административных правонарушениях в указанных случаях </w:t>
      </w:r>
      <w:r w:rsidR="002243A6">
        <w:rPr>
          <w:rFonts w:ascii="Times New Roman" w:hAnsi="Times New Roman" w:cs="Times New Roman"/>
          <w:sz w:val="24"/>
          <w:szCs w:val="24"/>
        </w:rPr>
        <w:br/>
      </w:r>
      <w:r w:rsidRPr="002243A6">
        <w:rPr>
          <w:rFonts w:ascii="Times New Roman" w:hAnsi="Times New Roman" w:cs="Times New Roman"/>
          <w:sz w:val="24"/>
          <w:szCs w:val="24"/>
        </w:rPr>
        <w:t>будут составлять антимонопольные органы, а рассматриваться дела будут судами.</w:t>
      </w:r>
      <w:r w:rsidR="00F52F63" w:rsidRPr="002243A6">
        <w:rPr>
          <w:rFonts w:ascii="Times New Roman" w:hAnsi="Times New Roman" w:cs="Times New Roman"/>
          <w:sz w:val="24"/>
          <w:szCs w:val="24"/>
        </w:rPr>
        <w:t xml:space="preserve"> </w:t>
      </w:r>
      <w:r w:rsidR="002243A6">
        <w:rPr>
          <w:rFonts w:ascii="Times New Roman" w:hAnsi="Times New Roman" w:cs="Times New Roman"/>
          <w:sz w:val="24"/>
          <w:szCs w:val="24"/>
        </w:rPr>
        <w:br/>
      </w:r>
      <w:r w:rsidRPr="002243A6">
        <w:rPr>
          <w:rFonts w:ascii="Times New Roman" w:hAnsi="Times New Roman" w:cs="Times New Roman"/>
          <w:sz w:val="24"/>
          <w:szCs w:val="24"/>
        </w:rPr>
        <w:t xml:space="preserve">В законодательстве отсутствуют четкие критерии существенного вреда охраняемым законом интересам общества и государства, поэтому в каждом отдельном случае наличие </w:t>
      </w:r>
      <w:r w:rsidR="002243A6">
        <w:rPr>
          <w:rFonts w:ascii="Times New Roman" w:hAnsi="Times New Roman" w:cs="Times New Roman"/>
          <w:sz w:val="24"/>
          <w:szCs w:val="24"/>
        </w:rPr>
        <w:br/>
      </w:r>
      <w:r w:rsidRPr="002243A6">
        <w:rPr>
          <w:rFonts w:ascii="Times New Roman" w:hAnsi="Times New Roman" w:cs="Times New Roman"/>
          <w:sz w:val="24"/>
          <w:szCs w:val="24"/>
        </w:rPr>
        <w:t>и существенность вреда будут определяться на усмотрение суда.</w:t>
      </w:r>
      <w:r w:rsidR="00F52F63" w:rsidRPr="002243A6">
        <w:rPr>
          <w:rFonts w:ascii="Times New Roman" w:hAnsi="Times New Roman" w:cs="Times New Roman"/>
          <w:sz w:val="24"/>
          <w:szCs w:val="24"/>
        </w:rPr>
        <w:t xml:space="preserve"> </w:t>
      </w:r>
      <w:r w:rsidRPr="002243A6">
        <w:rPr>
          <w:rFonts w:ascii="Times New Roman" w:hAnsi="Times New Roman" w:cs="Times New Roman"/>
          <w:sz w:val="24"/>
          <w:szCs w:val="24"/>
        </w:rPr>
        <w:t>В качестве возможного примера привлечения к ответственности можно привести ситуацию, когда вследствие нарушений поставщиком условий контракта на поставку лекарственных сре</w:t>
      </w:r>
      <w:proofErr w:type="gramStart"/>
      <w:r w:rsidRPr="002243A6">
        <w:rPr>
          <w:rFonts w:ascii="Times New Roman" w:hAnsi="Times New Roman" w:cs="Times New Roman"/>
          <w:sz w:val="24"/>
          <w:szCs w:val="24"/>
        </w:rPr>
        <w:t>дств гр</w:t>
      </w:r>
      <w:proofErr w:type="gramEnd"/>
      <w:r w:rsidRPr="002243A6">
        <w:rPr>
          <w:rFonts w:ascii="Times New Roman" w:hAnsi="Times New Roman" w:cs="Times New Roman"/>
          <w:sz w:val="24"/>
          <w:szCs w:val="24"/>
        </w:rPr>
        <w:t xml:space="preserve">аждане, имеющие право на льготное лекарственное обеспечение, остались </w:t>
      </w:r>
      <w:r w:rsidR="00F52F63" w:rsidRPr="002243A6">
        <w:rPr>
          <w:rFonts w:ascii="Times New Roman" w:hAnsi="Times New Roman" w:cs="Times New Roman"/>
          <w:sz w:val="24"/>
          <w:szCs w:val="24"/>
        </w:rPr>
        <w:br/>
      </w:r>
      <w:r w:rsidRPr="002243A6">
        <w:rPr>
          <w:rFonts w:ascii="Times New Roman" w:hAnsi="Times New Roman" w:cs="Times New Roman"/>
          <w:sz w:val="24"/>
          <w:szCs w:val="24"/>
        </w:rPr>
        <w:t xml:space="preserve">без необходимых медикаментов. Другой пример: из-за </w:t>
      </w:r>
      <w:proofErr w:type="spellStart"/>
      <w:r w:rsidRPr="002243A6">
        <w:rPr>
          <w:rFonts w:ascii="Times New Roman" w:hAnsi="Times New Roman" w:cs="Times New Roman"/>
          <w:sz w:val="24"/>
          <w:szCs w:val="24"/>
        </w:rPr>
        <w:t>неперечисления</w:t>
      </w:r>
      <w:proofErr w:type="spellEnd"/>
      <w:r w:rsidRPr="002243A6">
        <w:rPr>
          <w:rFonts w:ascii="Times New Roman" w:hAnsi="Times New Roman" w:cs="Times New Roman"/>
          <w:sz w:val="24"/>
          <w:szCs w:val="24"/>
        </w:rPr>
        <w:t xml:space="preserve"> заказчиком подрядчику аванса сорваны сроки строительства и ввода в эксплуатацию социально </w:t>
      </w:r>
      <w:r w:rsidRPr="002243A6">
        <w:rPr>
          <w:rFonts w:ascii="Times New Roman" w:hAnsi="Times New Roman" w:cs="Times New Roman"/>
          <w:sz w:val="24"/>
          <w:szCs w:val="24"/>
        </w:rPr>
        <w:lastRenderedPageBreak/>
        <w:t xml:space="preserve">значимого объекта (больницы, школы, объекта коммунальной инфраструктуры, дороги </w:t>
      </w:r>
      <w:r w:rsidR="002243A6">
        <w:rPr>
          <w:rFonts w:ascii="Times New Roman" w:hAnsi="Times New Roman" w:cs="Times New Roman"/>
          <w:sz w:val="24"/>
          <w:szCs w:val="24"/>
        </w:rPr>
        <w:br/>
      </w:r>
      <w:r w:rsidRPr="002243A6">
        <w:rPr>
          <w:rFonts w:ascii="Times New Roman" w:hAnsi="Times New Roman" w:cs="Times New Roman"/>
          <w:sz w:val="24"/>
          <w:szCs w:val="24"/>
        </w:rPr>
        <w:t>и т.п.). В первом случае к ответственности будет привлекаться поставщик (и (или) его должностные лица), во втором – заказчик (и (или) его должностные лица).</w:t>
      </w:r>
      <w:r w:rsidR="00F52F63" w:rsidRPr="002243A6">
        <w:rPr>
          <w:rFonts w:ascii="Times New Roman" w:hAnsi="Times New Roman" w:cs="Times New Roman"/>
          <w:sz w:val="24"/>
          <w:szCs w:val="24"/>
        </w:rPr>
        <w:t xml:space="preserve"> </w:t>
      </w:r>
      <w:r w:rsidRPr="002243A6">
        <w:rPr>
          <w:rFonts w:ascii="Times New Roman" w:hAnsi="Times New Roman" w:cs="Times New Roman"/>
          <w:sz w:val="24"/>
          <w:szCs w:val="24"/>
        </w:rPr>
        <w:t xml:space="preserve">Поправки </w:t>
      </w:r>
      <w:r w:rsidR="002243A6">
        <w:rPr>
          <w:rFonts w:ascii="Times New Roman" w:hAnsi="Times New Roman" w:cs="Times New Roman"/>
          <w:sz w:val="24"/>
          <w:szCs w:val="24"/>
        </w:rPr>
        <w:br/>
      </w:r>
      <w:r w:rsidRPr="002243A6">
        <w:rPr>
          <w:rFonts w:ascii="Times New Roman" w:hAnsi="Times New Roman" w:cs="Times New Roman"/>
          <w:sz w:val="24"/>
          <w:szCs w:val="24"/>
        </w:rPr>
        <w:t>в ст</w:t>
      </w:r>
      <w:r w:rsidR="002243A6">
        <w:rPr>
          <w:rFonts w:ascii="Times New Roman" w:hAnsi="Times New Roman" w:cs="Times New Roman"/>
          <w:sz w:val="24"/>
          <w:szCs w:val="24"/>
        </w:rPr>
        <w:t>атью</w:t>
      </w:r>
      <w:r w:rsidRPr="002243A6">
        <w:rPr>
          <w:rFonts w:ascii="Times New Roman" w:hAnsi="Times New Roman" w:cs="Times New Roman"/>
          <w:sz w:val="24"/>
          <w:szCs w:val="24"/>
        </w:rPr>
        <w:t xml:space="preserve"> 7.32 </w:t>
      </w:r>
      <w:proofErr w:type="spellStart"/>
      <w:r w:rsidRPr="002243A6">
        <w:rPr>
          <w:rFonts w:ascii="Times New Roman" w:hAnsi="Times New Roman" w:cs="Times New Roman"/>
          <w:sz w:val="24"/>
          <w:szCs w:val="24"/>
        </w:rPr>
        <w:t>КоАП</w:t>
      </w:r>
      <w:proofErr w:type="spellEnd"/>
      <w:r w:rsidRPr="002243A6">
        <w:rPr>
          <w:rFonts w:ascii="Times New Roman" w:hAnsi="Times New Roman" w:cs="Times New Roman"/>
          <w:sz w:val="24"/>
          <w:szCs w:val="24"/>
        </w:rPr>
        <w:t xml:space="preserve"> РФ вступили в силу с 24.07.2015.</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 xml:space="preserve">Кроме поправок в Закон № 44-ФЗ и </w:t>
      </w:r>
      <w:proofErr w:type="spellStart"/>
      <w:r w:rsidRPr="002243A6">
        <w:rPr>
          <w:rFonts w:ascii="Times New Roman" w:hAnsi="Times New Roman" w:cs="Times New Roman"/>
          <w:sz w:val="24"/>
          <w:szCs w:val="24"/>
        </w:rPr>
        <w:t>КоАП</w:t>
      </w:r>
      <w:proofErr w:type="spellEnd"/>
      <w:r w:rsidRPr="002243A6">
        <w:rPr>
          <w:rFonts w:ascii="Times New Roman" w:hAnsi="Times New Roman" w:cs="Times New Roman"/>
          <w:sz w:val="24"/>
          <w:szCs w:val="24"/>
        </w:rPr>
        <w:t xml:space="preserve"> РФ, достаточно большое количество изменений было принято в подзаконные акты в сфере закупок. </w:t>
      </w:r>
      <w:r w:rsidRPr="002243A6">
        <w:rPr>
          <w:rFonts w:ascii="Times New Roman" w:hAnsi="Times New Roman" w:cs="Times New Roman"/>
          <w:sz w:val="24"/>
          <w:szCs w:val="24"/>
        </w:rPr>
        <w:br/>
        <w:t xml:space="preserve">При этом изменения были как технического характера, так и весьма существенные. </w:t>
      </w:r>
    </w:p>
    <w:p w:rsidR="000A6D01" w:rsidRPr="002243A6" w:rsidRDefault="000A6D01" w:rsidP="00F52F63">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1. Постановлением Правительства Р</w:t>
      </w:r>
      <w:r w:rsidR="00F729C1" w:rsidRPr="002243A6">
        <w:rPr>
          <w:rFonts w:ascii="Times New Roman" w:hAnsi="Times New Roman" w:cs="Times New Roman"/>
          <w:sz w:val="24"/>
          <w:szCs w:val="24"/>
        </w:rPr>
        <w:t xml:space="preserve">оссийской </w:t>
      </w:r>
      <w:r w:rsidRPr="002243A6">
        <w:rPr>
          <w:rFonts w:ascii="Times New Roman" w:hAnsi="Times New Roman" w:cs="Times New Roman"/>
          <w:sz w:val="24"/>
          <w:szCs w:val="24"/>
        </w:rPr>
        <w:t>Ф</w:t>
      </w:r>
      <w:r w:rsidR="00F729C1" w:rsidRPr="002243A6">
        <w:rPr>
          <w:rFonts w:ascii="Times New Roman" w:hAnsi="Times New Roman" w:cs="Times New Roman"/>
          <w:sz w:val="24"/>
          <w:szCs w:val="24"/>
        </w:rPr>
        <w:t>едерации</w:t>
      </w:r>
      <w:r w:rsidRPr="002243A6">
        <w:rPr>
          <w:rFonts w:ascii="Times New Roman" w:hAnsi="Times New Roman" w:cs="Times New Roman"/>
          <w:sz w:val="24"/>
          <w:szCs w:val="24"/>
        </w:rPr>
        <w:t xml:space="preserve"> от 11.09.2015 № 964 установлено, что при осуществлении закупок в сфере градостроительной деятельности </w:t>
      </w:r>
      <w:r w:rsidR="002243A6">
        <w:rPr>
          <w:rFonts w:ascii="Times New Roman" w:hAnsi="Times New Roman" w:cs="Times New Roman"/>
          <w:sz w:val="24"/>
          <w:szCs w:val="24"/>
        </w:rPr>
        <w:br/>
      </w:r>
      <w:r w:rsidRPr="002243A6">
        <w:rPr>
          <w:rFonts w:ascii="Times New Roman" w:hAnsi="Times New Roman" w:cs="Times New Roman"/>
          <w:sz w:val="24"/>
          <w:szCs w:val="24"/>
        </w:rPr>
        <w:t>(за исключением территориального планирования) порядок определения начальной (максимальной) цены контракта, цены контракта, заключаемого с единственным поставщиком (подрядчиком, исполнителем), устанавливается Министерством строительства и жилищно-коммунального хозяйства Российской Федерации.</w:t>
      </w:r>
      <w:r w:rsidR="00F52F63" w:rsidRPr="002243A6">
        <w:rPr>
          <w:rFonts w:ascii="Times New Roman" w:hAnsi="Times New Roman" w:cs="Times New Roman"/>
          <w:sz w:val="24"/>
          <w:szCs w:val="24"/>
        </w:rPr>
        <w:t xml:space="preserve"> </w:t>
      </w:r>
      <w:r w:rsidR="002243A6">
        <w:rPr>
          <w:rFonts w:ascii="Times New Roman" w:hAnsi="Times New Roman" w:cs="Times New Roman"/>
          <w:sz w:val="24"/>
          <w:szCs w:val="24"/>
        </w:rPr>
        <w:br/>
      </w:r>
      <w:r w:rsidRPr="002243A6">
        <w:rPr>
          <w:rFonts w:ascii="Times New Roman" w:hAnsi="Times New Roman" w:cs="Times New Roman"/>
          <w:sz w:val="24"/>
          <w:szCs w:val="24"/>
        </w:rPr>
        <w:t>Во исполнение данного постановления Минстрой России утвердит порядок определения начальной цены, который станет обязательным для заказчиков при осуществлении закупок в сфере градостроительной деятельности.</w:t>
      </w:r>
      <w:r w:rsidR="00F52F63" w:rsidRPr="002243A6">
        <w:rPr>
          <w:rFonts w:ascii="Times New Roman" w:hAnsi="Times New Roman" w:cs="Times New Roman"/>
          <w:sz w:val="24"/>
          <w:szCs w:val="24"/>
        </w:rPr>
        <w:t xml:space="preserve"> </w:t>
      </w:r>
      <w:r w:rsidRPr="002243A6">
        <w:rPr>
          <w:rFonts w:ascii="Times New Roman" w:hAnsi="Times New Roman" w:cs="Times New Roman"/>
          <w:sz w:val="24"/>
          <w:szCs w:val="24"/>
        </w:rPr>
        <w:t>Постановление вступило в силу 23.09.2015.</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2. Правительством Р</w:t>
      </w:r>
      <w:r w:rsidR="00F52F63" w:rsidRPr="002243A6">
        <w:rPr>
          <w:rFonts w:ascii="Times New Roman" w:hAnsi="Times New Roman" w:cs="Times New Roman"/>
          <w:sz w:val="24"/>
          <w:szCs w:val="24"/>
        </w:rPr>
        <w:t xml:space="preserve">оссийской </w:t>
      </w:r>
      <w:r w:rsidRPr="002243A6">
        <w:rPr>
          <w:rFonts w:ascii="Times New Roman" w:hAnsi="Times New Roman" w:cs="Times New Roman"/>
          <w:sz w:val="24"/>
          <w:szCs w:val="24"/>
        </w:rPr>
        <w:t>Ф</w:t>
      </w:r>
      <w:r w:rsidR="00F52F63" w:rsidRPr="002243A6">
        <w:rPr>
          <w:rFonts w:ascii="Times New Roman" w:hAnsi="Times New Roman" w:cs="Times New Roman"/>
          <w:sz w:val="24"/>
          <w:szCs w:val="24"/>
        </w:rPr>
        <w:t>едерации</w:t>
      </w:r>
      <w:r w:rsidRPr="002243A6">
        <w:rPr>
          <w:rFonts w:ascii="Times New Roman" w:hAnsi="Times New Roman" w:cs="Times New Roman"/>
          <w:sz w:val="24"/>
          <w:szCs w:val="24"/>
        </w:rPr>
        <w:t xml:space="preserve"> приняты новые акты в сфере нормирования: постановления от 02.09.2015 № 926 и № 927.</w:t>
      </w:r>
      <w:r w:rsidR="00F52F63" w:rsidRPr="002243A6">
        <w:rPr>
          <w:rFonts w:ascii="Times New Roman" w:hAnsi="Times New Roman" w:cs="Times New Roman"/>
          <w:sz w:val="24"/>
          <w:szCs w:val="24"/>
        </w:rPr>
        <w:t xml:space="preserve"> </w:t>
      </w:r>
      <w:r w:rsidRPr="002243A6">
        <w:rPr>
          <w:rFonts w:ascii="Times New Roman" w:hAnsi="Times New Roman" w:cs="Times New Roman"/>
          <w:sz w:val="24"/>
          <w:szCs w:val="24"/>
        </w:rPr>
        <w:t>Постановлени</w:t>
      </w:r>
      <w:r w:rsidR="00F52F63" w:rsidRPr="002243A6">
        <w:rPr>
          <w:rFonts w:ascii="Times New Roman" w:hAnsi="Times New Roman" w:cs="Times New Roman"/>
          <w:sz w:val="24"/>
          <w:szCs w:val="24"/>
        </w:rPr>
        <w:t>е № 926 принято во исполнение пункта</w:t>
      </w:r>
      <w:r w:rsidRPr="002243A6">
        <w:rPr>
          <w:rFonts w:ascii="Times New Roman" w:hAnsi="Times New Roman" w:cs="Times New Roman"/>
          <w:sz w:val="24"/>
          <w:szCs w:val="24"/>
        </w:rPr>
        <w:t xml:space="preserve"> 2 ч</w:t>
      </w:r>
      <w:r w:rsidR="00F52F63" w:rsidRPr="002243A6">
        <w:rPr>
          <w:rFonts w:ascii="Times New Roman" w:hAnsi="Times New Roman" w:cs="Times New Roman"/>
          <w:sz w:val="24"/>
          <w:szCs w:val="24"/>
        </w:rPr>
        <w:t>асти</w:t>
      </w:r>
      <w:r w:rsidRPr="002243A6">
        <w:rPr>
          <w:rFonts w:ascii="Times New Roman" w:hAnsi="Times New Roman" w:cs="Times New Roman"/>
          <w:sz w:val="24"/>
          <w:szCs w:val="24"/>
        </w:rPr>
        <w:t xml:space="preserve"> 3 ст</w:t>
      </w:r>
      <w:r w:rsidR="00F52F63" w:rsidRPr="002243A6">
        <w:rPr>
          <w:rFonts w:ascii="Times New Roman" w:hAnsi="Times New Roman" w:cs="Times New Roman"/>
          <w:sz w:val="24"/>
          <w:szCs w:val="24"/>
        </w:rPr>
        <w:t>атьи</w:t>
      </w:r>
      <w:r w:rsidRPr="002243A6">
        <w:rPr>
          <w:rFonts w:ascii="Times New Roman" w:hAnsi="Times New Roman" w:cs="Times New Roman"/>
          <w:sz w:val="24"/>
          <w:szCs w:val="24"/>
        </w:rPr>
        <w:t xml:space="preserve"> 19 Закона № 44-ФЗ и утверждает общие правила определения требований к закупаемой заказчиками продукции. </w:t>
      </w:r>
      <w:r w:rsidR="006D77B9" w:rsidRPr="002243A6">
        <w:rPr>
          <w:rFonts w:ascii="Times New Roman" w:hAnsi="Times New Roman" w:cs="Times New Roman"/>
          <w:sz w:val="24"/>
          <w:szCs w:val="24"/>
        </w:rPr>
        <w:br/>
      </w:r>
      <w:r w:rsidRPr="002243A6">
        <w:rPr>
          <w:rFonts w:ascii="Times New Roman" w:hAnsi="Times New Roman" w:cs="Times New Roman"/>
          <w:sz w:val="24"/>
          <w:szCs w:val="24"/>
        </w:rPr>
        <w:t xml:space="preserve">В частности установлен обязательный перечень отдельных видов товаров, работ, услуг, </w:t>
      </w:r>
      <w:r w:rsidR="002243A6">
        <w:rPr>
          <w:rFonts w:ascii="Times New Roman" w:hAnsi="Times New Roman" w:cs="Times New Roman"/>
          <w:sz w:val="24"/>
          <w:szCs w:val="24"/>
        </w:rPr>
        <w:br/>
      </w:r>
      <w:r w:rsidRPr="002243A6">
        <w:rPr>
          <w:rFonts w:ascii="Times New Roman" w:hAnsi="Times New Roman" w:cs="Times New Roman"/>
          <w:sz w:val="24"/>
          <w:szCs w:val="24"/>
        </w:rPr>
        <w:t xml:space="preserve">их потребительские свойства и другие характеристики (в том числе предельные цены) товаров, работ, услуг </w:t>
      </w:r>
      <w:proofErr w:type="gramStart"/>
      <w:r w:rsidRPr="002243A6">
        <w:rPr>
          <w:rFonts w:ascii="Times New Roman" w:hAnsi="Times New Roman" w:cs="Times New Roman"/>
          <w:sz w:val="24"/>
          <w:szCs w:val="24"/>
        </w:rPr>
        <w:t>и(</w:t>
      </w:r>
      <w:proofErr w:type="gramEnd"/>
      <w:r w:rsidRPr="002243A6">
        <w:rPr>
          <w:rFonts w:ascii="Times New Roman" w:hAnsi="Times New Roman" w:cs="Times New Roman"/>
          <w:sz w:val="24"/>
          <w:szCs w:val="24"/>
        </w:rPr>
        <w:t>или) обязанность государственных органов, органов управления государственными внебюджетными фондами и муниципальных органов устанавливать значения их свойств и характеристик.</w:t>
      </w:r>
      <w:r w:rsidR="00200AC2" w:rsidRPr="002243A6">
        <w:rPr>
          <w:rFonts w:ascii="Times New Roman" w:hAnsi="Times New Roman" w:cs="Times New Roman"/>
          <w:sz w:val="24"/>
          <w:szCs w:val="24"/>
        </w:rPr>
        <w:t xml:space="preserve"> </w:t>
      </w:r>
      <w:r w:rsidRPr="002243A6">
        <w:rPr>
          <w:rFonts w:ascii="Times New Roman" w:hAnsi="Times New Roman" w:cs="Times New Roman"/>
          <w:sz w:val="24"/>
          <w:szCs w:val="24"/>
        </w:rPr>
        <w:t>Постановление № 927 принято во исполнение п</w:t>
      </w:r>
      <w:r w:rsidR="00200AC2" w:rsidRPr="002243A6">
        <w:rPr>
          <w:rFonts w:ascii="Times New Roman" w:hAnsi="Times New Roman" w:cs="Times New Roman"/>
          <w:sz w:val="24"/>
          <w:szCs w:val="24"/>
        </w:rPr>
        <w:t>ункта</w:t>
      </w:r>
      <w:r w:rsidRPr="002243A6">
        <w:rPr>
          <w:rFonts w:ascii="Times New Roman" w:hAnsi="Times New Roman" w:cs="Times New Roman"/>
          <w:sz w:val="24"/>
          <w:szCs w:val="24"/>
        </w:rPr>
        <w:t xml:space="preserve"> 2 ч</w:t>
      </w:r>
      <w:r w:rsidR="00200AC2" w:rsidRPr="002243A6">
        <w:rPr>
          <w:rFonts w:ascii="Times New Roman" w:hAnsi="Times New Roman" w:cs="Times New Roman"/>
          <w:sz w:val="24"/>
          <w:szCs w:val="24"/>
        </w:rPr>
        <w:t>асти</w:t>
      </w:r>
      <w:r w:rsidRPr="002243A6">
        <w:rPr>
          <w:rFonts w:ascii="Times New Roman" w:hAnsi="Times New Roman" w:cs="Times New Roman"/>
          <w:sz w:val="24"/>
          <w:szCs w:val="24"/>
        </w:rPr>
        <w:t xml:space="preserve"> 4 ст</w:t>
      </w:r>
      <w:r w:rsidR="00200AC2" w:rsidRPr="002243A6">
        <w:rPr>
          <w:rFonts w:ascii="Times New Roman" w:hAnsi="Times New Roman" w:cs="Times New Roman"/>
          <w:sz w:val="24"/>
          <w:szCs w:val="24"/>
        </w:rPr>
        <w:t>атьи</w:t>
      </w:r>
      <w:r w:rsidRPr="002243A6">
        <w:rPr>
          <w:rFonts w:ascii="Times New Roman" w:hAnsi="Times New Roman" w:cs="Times New Roman"/>
          <w:sz w:val="24"/>
          <w:szCs w:val="24"/>
        </w:rPr>
        <w:t xml:space="preserve"> 19 Закона № 44-ФЗ и устанавливает общие требования к закупкам федеральных заказчиков. В частности, для федеральных госорганов (их территориальных органов, казенных и бюджетных учреждений) предусмотрено, что они должны разработать ведомственные перечни по определенному формату, и что в эти перечни должна входить конкретная продукция, а именно компьютеры, принтеры, автомобили, мебель и т.д. </w:t>
      </w:r>
      <w:r w:rsidR="00200AC2" w:rsidRPr="002243A6">
        <w:rPr>
          <w:rFonts w:ascii="Times New Roman" w:hAnsi="Times New Roman" w:cs="Times New Roman"/>
          <w:sz w:val="24"/>
          <w:szCs w:val="24"/>
        </w:rPr>
        <w:br/>
      </w:r>
      <w:r w:rsidRPr="002243A6">
        <w:rPr>
          <w:rFonts w:ascii="Times New Roman" w:hAnsi="Times New Roman" w:cs="Times New Roman"/>
          <w:sz w:val="24"/>
          <w:szCs w:val="24"/>
        </w:rPr>
        <w:t>Причем, например, автомобили могут закупаться не мощнее 200 лошадиных сил.</w:t>
      </w:r>
      <w:r w:rsidR="00200AC2" w:rsidRPr="002243A6">
        <w:rPr>
          <w:rFonts w:ascii="Times New Roman" w:hAnsi="Times New Roman" w:cs="Times New Roman"/>
          <w:sz w:val="24"/>
          <w:szCs w:val="24"/>
        </w:rPr>
        <w:t xml:space="preserve"> </w:t>
      </w:r>
      <w:r w:rsidR="002243A6">
        <w:rPr>
          <w:rFonts w:ascii="Times New Roman" w:hAnsi="Times New Roman" w:cs="Times New Roman"/>
          <w:sz w:val="24"/>
          <w:szCs w:val="24"/>
        </w:rPr>
        <w:br/>
      </w:r>
      <w:r w:rsidRPr="002243A6">
        <w:rPr>
          <w:rFonts w:ascii="Times New Roman" w:hAnsi="Times New Roman" w:cs="Times New Roman"/>
          <w:sz w:val="24"/>
          <w:szCs w:val="24"/>
        </w:rPr>
        <w:t>Оба документа (в полном объеме) вступают в силу с 01.01.2016.</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3. Правительством Р</w:t>
      </w:r>
      <w:r w:rsidR="00F729C1" w:rsidRPr="002243A6">
        <w:rPr>
          <w:rFonts w:ascii="Times New Roman" w:hAnsi="Times New Roman" w:cs="Times New Roman"/>
          <w:sz w:val="24"/>
          <w:szCs w:val="24"/>
        </w:rPr>
        <w:t xml:space="preserve">оссийской </w:t>
      </w:r>
      <w:r w:rsidRPr="002243A6">
        <w:rPr>
          <w:rFonts w:ascii="Times New Roman" w:hAnsi="Times New Roman" w:cs="Times New Roman"/>
          <w:sz w:val="24"/>
          <w:szCs w:val="24"/>
        </w:rPr>
        <w:t>Ф</w:t>
      </w:r>
      <w:r w:rsidR="00F729C1" w:rsidRPr="002243A6">
        <w:rPr>
          <w:rFonts w:ascii="Times New Roman" w:hAnsi="Times New Roman" w:cs="Times New Roman"/>
          <w:sz w:val="24"/>
          <w:szCs w:val="24"/>
        </w:rPr>
        <w:t>едерации</w:t>
      </w:r>
      <w:r w:rsidRPr="002243A6">
        <w:rPr>
          <w:rFonts w:ascii="Times New Roman" w:hAnsi="Times New Roman" w:cs="Times New Roman"/>
          <w:sz w:val="24"/>
          <w:szCs w:val="24"/>
        </w:rPr>
        <w:t xml:space="preserve"> были приняты новые документы </w:t>
      </w:r>
      <w:r w:rsidR="002243A6">
        <w:rPr>
          <w:rFonts w:ascii="Times New Roman" w:hAnsi="Times New Roman" w:cs="Times New Roman"/>
          <w:sz w:val="24"/>
          <w:szCs w:val="24"/>
        </w:rPr>
        <w:br/>
      </w:r>
      <w:r w:rsidRPr="002243A6">
        <w:rPr>
          <w:rFonts w:ascii="Times New Roman" w:hAnsi="Times New Roman" w:cs="Times New Roman"/>
          <w:sz w:val="24"/>
          <w:szCs w:val="24"/>
        </w:rPr>
        <w:t>по планированию и обоснованию закупок:</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 xml:space="preserve">- постановление от 05.06.2015 № 552 «Об утверждении Правил формирования </w:t>
      </w:r>
      <w:r w:rsidR="002243A6">
        <w:rPr>
          <w:rFonts w:ascii="Times New Roman" w:hAnsi="Times New Roman" w:cs="Times New Roman"/>
          <w:sz w:val="24"/>
          <w:szCs w:val="24"/>
        </w:rPr>
        <w:br/>
      </w:r>
      <w:r w:rsidRPr="002243A6">
        <w:rPr>
          <w:rFonts w:ascii="Times New Roman" w:hAnsi="Times New Roman" w:cs="Times New Roman"/>
          <w:sz w:val="24"/>
          <w:szCs w:val="24"/>
        </w:rPr>
        <w:t xml:space="preserve">и ведения плана закупок товаров, работ, услуг для обеспечения федеральных нужд, </w:t>
      </w:r>
      <w:r w:rsidR="002243A6">
        <w:rPr>
          <w:rFonts w:ascii="Times New Roman" w:hAnsi="Times New Roman" w:cs="Times New Roman"/>
          <w:sz w:val="24"/>
          <w:szCs w:val="24"/>
        </w:rPr>
        <w:br/>
      </w:r>
      <w:r w:rsidRPr="002243A6">
        <w:rPr>
          <w:rFonts w:ascii="Times New Roman" w:hAnsi="Times New Roman" w:cs="Times New Roman"/>
          <w:sz w:val="24"/>
          <w:szCs w:val="24"/>
        </w:rPr>
        <w:t>а также требований к форме плана закупок товаров, работ, услуг для обеспечения федеральных нужд»;</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 постановление от 05.06.2015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 xml:space="preserve">- постановление от 05.06.2015 № 554 «О требованиях к формированию, утверждению и ведению плана-графика закупок товаров, работ, услуг </w:t>
      </w:r>
      <w:r w:rsidRPr="002243A6">
        <w:rPr>
          <w:rFonts w:ascii="Times New Roman" w:hAnsi="Times New Roman" w:cs="Times New Roman"/>
          <w:sz w:val="24"/>
          <w:szCs w:val="24"/>
        </w:rPr>
        <w:br/>
        <w:t xml:space="preserve">для обеспечения нужд субъекта Российской Федерации и муниципальных нужд, </w:t>
      </w:r>
      <w:r w:rsidRPr="002243A6">
        <w:rPr>
          <w:rFonts w:ascii="Times New Roman" w:hAnsi="Times New Roman" w:cs="Times New Roman"/>
          <w:sz w:val="24"/>
          <w:szCs w:val="24"/>
        </w:rPr>
        <w:br/>
        <w:t>а также о требованиях к форме плана-графика закупок товаров, работ, услуг»;</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 xml:space="preserve">- постановление от 05.06.2015 № 555 «Об установлении порядка обоснования закупок товаров, работ и услуг для обеспечения государственных </w:t>
      </w:r>
      <w:r w:rsidRPr="002243A6">
        <w:rPr>
          <w:rFonts w:ascii="Times New Roman" w:hAnsi="Times New Roman" w:cs="Times New Roman"/>
          <w:sz w:val="24"/>
          <w:szCs w:val="24"/>
        </w:rPr>
        <w:br/>
        <w:t>и муниципальных нужд и форм такого обоснования».</w:t>
      </w:r>
    </w:p>
    <w:p w:rsidR="000A6D01" w:rsidRPr="002243A6" w:rsidRDefault="000A6D01" w:rsidP="006D77B9">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 xml:space="preserve">Документами устанавливаются правила формирования, утверждения </w:t>
      </w:r>
      <w:r w:rsidR="006D77B9" w:rsidRPr="002243A6">
        <w:rPr>
          <w:rFonts w:ascii="Times New Roman" w:hAnsi="Times New Roman" w:cs="Times New Roman"/>
          <w:sz w:val="24"/>
          <w:szCs w:val="24"/>
        </w:rPr>
        <w:br/>
      </w:r>
      <w:r w:rsidRPr="002243A6">
        <w:rPr>
          <w:rFonts w:ascii="Times New Roman" w:hAnsi="Times New Roman" w:cs="Times New Roman"/>
          <w:sz w:val="24"/>
          <w:szCs w:val="24"/>
        </w:rPr>
        <w:t xml:space="preserve">и ведения планов и планов-графиков закупок товаров, работ, услуг </w:t>
      </w:r>
      <w:r w:rsidR="006D77B9" w:rsidRPr="002243A6">
        <w:rPr>
          <w:rFonts w:ascii="Times New Roman" w:hAnsi="Times New Roman" w:cs="Times New Roman"/>
          <w:sz w:val="24"/>
          <w:szCs w:val="24"/>
        </w:rPr>
        <w:br/>
      </w:r>
      <w:r w:rsidRPr="002243A6">
        <w:rPr>
          <w:rFonts w:ascii="Times New Roman" w:hAnsi="Times New Roman" w:cs="Times New Roman"/>
          <w:sz w:val="24"/>
          <w:szCs w:val="24"/>
        </w:rPr>
        <w:lastRenderedPageBreak/>
        <w:t xml:space="preserve">для федеральных нужд, требования к планам-графикам закупок для региональных </w:t>
      </w:r>
      <w:r w:rsidR="002243A6">
        <w:rPr>
          <w:rFonts w:ascii="Times New Roman" w:hAnsi="Times New Roman" w:cs="Times New Roman"/>
          <w:sz w:val="24"/>
          <w:szCs w:val="24"/>
        </w:rPr>
        <w:br/>
      </w:r>
      <w:r w:rsidRPr="002243A6">
        <w:rPr>
          <w:rFonts w:ascii="Times New Roman" w:hAnsi="Times New Roman" w:cs="Times New Roman"/>
          <w:sz w:val="24"/>
          <w:szCs w:val="24"/>
        </w:rPr>
        <w:t xml:space="preserve">и муниципальных нужд и порядок обоснования закупок для государственных </w:t>
      </w:r>
      <w:r w:rsidR="006D77B9" w:rsidRPr="002243A6">
        <w:rPr>
          <w:rFonts w:ascii="Times New Roman" w:hAnsi="Times New Roman" w:cs="Times New Roman"/>
          <w:sz w:val="24"/>
          <w:szCs w:val="24"/>
        </w:rPr>
        <w:br/>
      </w:r>
      <w:r w:rsidRPr="002243A6">
        <w:rPr>
          <w:rFonts w:ascii="Times New Roman" w:hAnsi="Times New Roman" w:cs="Times New Roman"/>
          <w:sz w:val="24"/>
          <w:szCs w:val="24"/>
        </w:rPr>
        <w:t>и муниципальных нужд.</w:t>
      </w:r>
      <w:r w:rsidR="006D77B9" w:rsidRPr="002243A6">
        <w:rPr>
          <w:rFonts w:ascii="Times New Roman" w:hAnsi="Times New Roman" w:cs="Times New Roman"/>
          <w:sz w:val="24"/>
          <w:szCs w:val="24"/>
        </w:rPr>
        <w:t xml:space="preserve"> </w:t>
      </w:r>
      <w:r w:rsidRPr="002243A6">
        <w:rPr>
          <w:rFonts w:ascii="Times New Roman" w:hAnsi="Times New Roman" w:cs="Times New Roman"/>
          <w:sz w:val="24"/>
          <w:szCs w:val="24"/>
        </w:rPr>
        <w:t>Документы вступают в силу в силу 01.01.2016.</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 xml:space="preserve">4. </w:t>
      </w:r>
      <w:proofErr w:type="gramStart"/>
      <w:r w:rsidRPr="002243A6">
        <w:rPr>
          <w:rFonts w:ascii="Times New Roman" w:hAnsi="Times New Roman" w:cs="Times New Roman"/>
          <w:sz w:val="24"/>
          <w:szCs w:val="24"/>
        </w:rPr>
        <w:t>Постановлением Правительства Р</w:t>
      </w:r>
      <w:r w:rsidR="00F729C1" w:rsidRPr="002243A6">
        <w:rPr>
          <w:rFonts w:ascii="Times New Roman" w:hAnsi="Times New Roman" w:cs="Times New Roman"/>
          <w:sz w:val="24"/>
          <w:szCs w:val="24"/>
        </w:rPr>
        <w:t xml:space="preserve">оссийской </w:t>
      </w:r>
      <w:r w:rsidRPr="002243A6">
        <w:rPr>
          <w:rFonts w:ascii="Times New Roman" w:hAnsi="Times New Roman" w:cs="Times New Roman"/>
          <w:sz w:val="24"/>
          <w:szCs w:val="24"/>
        </w:rPr>
        <w:t>Ф</w:t>
      </w:r>
      <w:r w:rsidR="00F729C1" w:rsidRPr="002243A6">
        <w:rPr>
          <w:rFonts w:ascii="Times New Roman" w:hAnsi="Times New Roman" w:cs="Times New Roman"/>
          <w:sz w:val="24"/>
          <w:szCs w:val="24"/>
        </w:rPr>
        <w:t>едерации</w:t>
      </w:r>
      <w:r w:rsidRPr="002243A6">
        <w:rPr>
          <w:rFonts w:ascii="Times New Roman" w:hAnsi="Times New Roman" w:cs="Times New Roman"/>
          <w:sz w:val="24"/>
          <w:szCs w:val="24"/>
        </w:rPr>
        <w:t xml:space="preserve"> от 02.07.2015 № 668 внесены изменения в приложение № 1 к постановлению Правительства Р</w:t>
      </w:r>
      <w:r w:rsidR="00C67028">
        <w:rPr>
          <w:rFonts w:ascii="Times New Roman" w:hAnsi="Times New Roman" w:cs="Times New Roman"/>
          <w:sz w:val="24"/>
          <w:szCs w:val="24"/>
        </w:rPr>
        <w:t xml:space="preserve">оссийской </w:t>
      </w:r>
      <w:r w:rsidRPr="002243A6">
        <w:rPr>
          <w:rFonts w:ascii="Times New Roman" w:hAnsi="Times New Roman" w:cs="Times New Roman"/>
          <w:sz w:val="24"/>
          <w:szCs w:val="24"/>
        </w:rPr>
        <w:t>Ф</w:t>
      </w:r>
      <w:r w:rsidR="00C67028">
        <w:rPr>
          <w:rFonts w:ascii="Times New Roman" w:hAnsi="Times New Roman" w:cs="Times New Roman"/>
          <w:sz w:val="24"/>
          <w:szCs w:val="24"/>
        </w:rPr>
        <w:t>едерации</w:t>
      </w:r>
      <w:r w:rsidRPr="002243A6">
        <w:rPr>
          <w:rFonts w:ascii="Times New Roman" w:hAnsi="Times New Roman" w:cs="Times New Roman"/>
          <w:sz w:val="24"/>
          <w:szCs w:val="24"/>
        </w:rPr>
        <w:t xml:space="preserve"> от 04.02.2015 № 99, согласно которым установлены новые дополнительные требования (наличие опыта исполнения контракта, наличие производственных мощностей и т.п.) к участникам закупки на 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w:t>
      </w:r>
      <w:proofErr w:type="gramEnd"/>
      <w:r w:rsidRPr="002243A6">
        <w:rPr>
          <w:rFonts w:ascii="Times New Roman" w:hAnsi="Times New Roman" w:cs="Times New Roman"/>
          <w:sz w:val="24"/>
          <w:szCs w:val="24"/>
        </w:rPr>
        <w:t xml:space="preserve"> Вооруженных Сил РФ и подведомственных Минобороны России организаций, </w:t>
      </w:r>
      <w:r w:rsidR="00C67028">
        <w:rPr>
          <w:rFonts w:ascii="Times New Roman" w:hAnsi="Times New Roman" w:cs="Times New Roman"/>
          <w:sz w:val="24"/>
          <w:szCs w:val="24"/>
        </w:rPr>
        <w:br/>
      </w:r>
      <w:r w:rsidRPr="002243A6">
        <w:rPr>
          <w:rFonts w:ascii="Times New Roman" w:hAnsi="Times New Roman" w:cs="Times New Roman"/>
          <w:sz w:val="24"/>
          <w:szCs w:val="24"/>
        </w:rPr>
        <w:t xml:space="preserve">с оформлением документов о возможности эксплуатации прошедшего техническое обслуживание (отремонтированного) железнодорожного подвижного состава </w:t>
      </w:r>
      <w:r w:rsidR="00C67028">
        <w:rPr>
          <w:rFonts w:ascii="Times New Roman" w:hAnsi="Times New Roman" w:cs="Times New Roman"/>
          <w:sz w:val="24"/>
          <w:szCs w:val="24"/>
        </w:rPr>
        <w:br/>
      </w:r>
      <w:r w:rsidRPr="002243A6">
        <w:rPr>
          <w:rFonts w:ascii="Times New Roman" w:hAnsi="Times New Roman" w:cs="Times New Roman"/>
          <w:sz w:val="24"/>
          <w:szCs w:val="24"/>
        </w:rPr>
        <w:t>на железнодорожных путях общего пользования в составе пассажирских и грузовых поездов. Изменения вступили в силу 14.07.2015.</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5. Внесены изменения в Правила осуществления банковского сопровождения контрактов (постановление Правительства Р</w:t>
      </w:r>
      <w:r w:rsidR="00F729C1" w:rsidRPr="002243A6">
        <w:rPr>
          <w:rFonts w:ascii="Times New Roman" w:hAnsi="Times New Roman" w:cs="Times New Roman"/>
          <w:sz w:val="24"/>
          <w:szCs w:val="24"/>
        </w:rPr>
        <w:t xml:space="preserve">оссийской </w:t>
      </w:r>
      <w:r w:rsidRPr="002243A6">
        <w:rPr>
          <w:rFonts w:ascii="Times New Roman" w:hAnsi="Times New Roman" w:cs="Times New Roman"/>
          <w:sz w:val="24"/>
          <w:szCs w:val="24"/>
        </w:rPr>
        <w:t>Ф</w:t>
      </w:r>
      <w:r w:rsidR="00F729C1" w:rsidRPr="002243A6">
        <w:rPr>
          <w:rFonts w:ascii="Times New Roman" w:hAnsi="Times New Roman" w:cs="Times New Roman"/>
          <w:sz w:val="24"/>
          <w:szCs w:val="24"/>
        </w:rPr>
        <w:t>едерации</w:t>
      </w:r>
      <w:r w:rsidRPr="002243A6">
        <w:rPr>
          <w:rFonts w:ascii="Times New Roman" w:hAnsi="Times New Roman" w:cs="Times New Roman"/>
          <w:sz w:val="24"/>
          <w:szCs w:val="24"/>
        </w:rPr>
        <w:t xml:space="preserve"> от 22.06.2015 № 612). Согласно изменениям в случае исключения банка, осуществляющего банковское сопровождение контракта, из перечня банков, такой банк осуществляет банковское сопровождение контракта до завершения контракта, если соответственно Правительством РФ, высшим исполнительным органом государственной власти субъекта Р</w:t>
      </w:r>
      <w:r w:rsidR="00C67028">
        <w:rPr>
          <w:rFonts w:ascii="Times New Roman" w:hAnsi="Times New Roman" w:cs="Times New Roman"/>
          <w:sz w:val="24"/>
          <w:szCs w:val="24"/>
        </w:rPr>
        <w:t xml:space="preserve">оссийской </w:t>
      </w:r>
      <w:r w:rsidRPr="002243A6">
        <w:rPr>
          <w:rFonts w:ascii="Times New Roman" w:hAnsi="Times New Roman" w:cs="Times New Roman"/>
          <w:sz w:val="24"/>
          <w:szCs w:val="24"/>
        </w:rPr>
        <w:t>Ф</w:t>
      </w:r>
      <w:r w:rsidR="00C67028">
        <w:rPr>
          <w:rFonts w:ascii="Times New Roman" w:hAnsi="Times New Roman" w:cs="Times New Roman"/>
          <w:sz w:val="24"/>
          <w:szCs w:val="24"/>
        </w:rPr>
        <w:t>едерации</w:t>
      </w:r>
      <w:r w:rsidRPr="002243A6">
        <w:rPr>
          <w:rFonts w:ascii="Times New Roman" w:hAnsi="Times New Roman" w:cs="Times New Roman"/>
          <w:sz w:val="24"/>
          <w:szCs w:val="24"/>
        </w:rPr>
        <w:t>, местной администрацией не принято решение о прекращении таким банком банковского сопровождения контракта.</w:t>
      </w:r>
      <w:r w:rsidR="00CF3445" w:rsidRPr="002243A6">
        <w:rPr>
          <w:rFonts w:ascii="Times New Roman" w:hAnsi="Times New Roman" w:cs="Times New Roman"/>
          <w:sz w:val="24"/>
          <w:szCs w:val="24"/>
        </w:rPr>
        <w:t xml:space="preserve"> </w:t>
      </w:r>
      <w:r w:rsidRPr="002243A6">
        <w:rPr>
          <w:rFonts w:ascii="Times New Roman" w:hAnsi="Times New Roman" w:cs="Times New Roman"/>
          <w:sz w:val="24"/>
          <w:szCs w:val="24"/>
        </w:rPr>
        <w:t>Кроме того, установлено, что 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 Правительством Р</w:t>
      </w:r>
      <w:r w:rsidR="00CF3445" w:rsidRPr="002243A6">
        <w:rPr>
          <w:rFonts w:ascii="Times New Roman" w:hAnsi="Times New Roman" w:cs="Times New Roman"/>
          <w:sz w:val="24"/>
          <w:szCs w:val="24"/>
        </w:rPr>
        <w:t xml:space="preserve">оссийской </w:t>
      </w:r>
      <w:r w:rsidRPr="002243A6">
        <w:rPr>
          <w:rFonts w:ascii="Times New Roman" w:hAnsi="Times New Roman" w:cs="Times New Roman"/>
          <w:sz w:val="24"/>
          <w:szCs w:val="24"/>
        </w:rPr>
        <w:t>Ф</w:t>
      </w:r>
      <w:r w:rsidR="00CF3445" w:rsidRPr="002243A6">
        <w:rPr>
          <w:rFonts w:ascii="Times New Roman" w:hAnsi="Times New Roman" w:cs="Times New Roman"/>
          <w:sz w:val="24"/>
          <w:szCs w:val="24"/>
        </w:rPr>
        <w:t>едерации</w:t>
      </w:r>
      <w:r w:rsidRPr="002243A6">
        <w:rPr>
          <w:rFonts w:ascii="Times New Roman" w:hAnsi="Times New Roman" w:cs="Times New Roman"/>
          <w:sz w:val="24"/>
          <w:szCs w:val="24"/>
        </w:rPr>
        <w:t xml:space="preserve"> существенными условиями контрактов.</w:t>
      </w:r>
      <w:r w:rsidR="00CF3445" w:rsidRPr="002243A6">
        <w:rPr>
          <w:rFonts w:ascii="Times New Roman" w:hAnsi="Times New Roman" w:cs="Times New Roman"/>
          <w:sz w:val="24"/>
          <w:szCs w:val="24"/>
        </w:rPr>
        <w:t xml:space="preserve"> </w:t>
      </w:r>
      <w:r w:rsidRPr="002243A6">
        <w:rPr>
          <w:rFonts w:ascii="Times New Roman" w:hAnsi="Times New Roman" w:cs="Times New Roman"/>
          <w:sz w:val="24"/>
          <w:szCs w:val="24"/>
        </w:rPr>
        <w:t>Документ вступил в силу 23.06.2015 и распространяется на правоотношения, возникшие с 01.01.2015.</w:t>
      </w: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6. Технические поправки были внесены в постановление Правительства Российской Федерации № 102 о закупке медицинских изделий (постановление от 02.07.2015 № 528) – изменены коды ОКПД. Документ вступил в силу 13.07.2015.</w:t>
      </w:r>
    </w:p>
    <w:p w:rsidR="00CF3445" w:rsidRPr="002243A6" w:rsidRDefault="00CF3445" w:rsidP="000A6D01">
      <w:pPr>
        <w:autoSpaceDE w:val="0"/>
        <w:autoSpaceDN w:val="0"/>
        <w:adjustRightInd w:val="0"/>
        <w:spacing w:after="0" w:line="240" w:lineRule="auto"/>
        <w:jc w:val="both"/>
        <w:rPr>
          <w:rFonts w:ascii="Times New Roman" w:hAnsi="Times New Roman" w:cs="Times New Roman"/>
          <w:sz w:val="24"/>
          <w:szCs w:val="24"/>
        </w:rPr>
      </w:pPr>
    </w:p>
    <w:p w:rsidR="000A6D01" w:rsidRPr="002243A6" w:rsidRDefault="000A6D01" w:rsidP="000A6D01">
      <w:pPr>
        <w:autoSpaceDE w:val="0"/>
        <w:autoSpaceDN w:val="0"/>
        <w:adjustRightInd w:val="0"/>
        <w:spacing w:after="0" w:line="240" w:lineRule="auto"/>
        <w:jc w:val="both"/>
        <w:rPr>
          <w:rFonts w:ascii="Times New Roman" w:hAnsi="Times New Roman" w:cs="Times New Roman"/>
          <w:sz w:val="24"/>
          <w:szCs w:val="24"/>
        </w:rPr>
      </w:pPr>
      <w:r w:rsidRPr="002243A6">
        <w:rPr>
          <w:rFonts w:ascii="Times New Roman" w:hAnsi="Times New Roman" w:cs="Times New Roman"/>
          <w:sz w:val="24"/>
          <w:szCs w:val="24"/>
        </w:rPr>
        <w:tab/>
        <w:t>Кроме того, следует отметить, что помимо актов Правительства Российской Федерации было принято достаточное количество актов уполномоченных федеральных органов исполнительной власти.</w:t>
      </w:r>
    </w:p>
    <w:p w:rsidR="000A6D01" w:rsidRPr="002243A6" w:rsidRDefault="000A6D01" w:rsidP="000A6D01">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 xml:space="preserve">1. Приказом Минэкономразвития России от 29.06.2015 № 422 определены правила формирования идентификационного кода закупки (ИКЗ), в том числе его состав </w:t>
      </w:r>
      <w:r w:rsidR="00C67028">
        <w:rPr>
          <w:rFonts w:ascii="Times New Roman" w:hAnsi="Times New Roman" w:cs="Times New Roman"/>
          <w:sz w:val="24"/>
          <w:szCs w:val="24"/>
        </w:rPr>
        <w:br/>
      </w:r>
      <w:r w:rsidRPr="002243A6">
        <w:rPr>
          <w:rFonts w:ascii="Times New Roman" w:hAnsi="Times New Roman" w:cs="Times New Roman"/>
          <w:sz w:val="24"/>
          <w:szCs w:val="24"/>
        </w:rPr>
        <w:t xml:space="preserve">и структура. Документом предусмотрено, что ИКЗ будет состоять из 36 разрядов, включающих указание на год объявления закупки, идентификационный код заказчика, номер закупки в плане закупок и плане-графике, код объекта закупки по каталогу товаров, работ, услуг и код вида расходов по бюджетной классификации. Приказ вступает в силу </w:t>
      </w:r>
      <w:r w:rsidR="00C67028">
        <w:rPr>
          <w:rFonts w:ascii="Times New Roman" w:hAnsi="Times New Roman" w:cs="Times New Roman"/>
          <w:sz w:val="24"/>
          <w:szCs w:val="24"/>
        </w:rPr>
        <w:br/>
      </w:r>
      <w:r w:rsidRPr="002243A6">
        <w:rPr>
          <w:rFonts w:ascii="Times New Roman" w:hAnsi="Times New Roman" w:cs="Times New Roman"/>
          <w:sz w:val="24"/>
          <w:szCs w:val="24"/>
        </w:rPr>
        <w:t>с 01.01.2016.</w:t>
      </w:r>
    </w:p>
    <w:p w:rsidR="000A6D01" w:rsidRPr="002243A6" w:rsidRDefault="000A6D01" w:rsidP="000A6D01">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 xml:space="preserve">2. Установлен порядок списания неустоек по контрактам, заключенным </w:t>
      </w:r>
      <w:r w:rsidRPr="002243A6">
        <w:rPr>
          <w:rFonts w:ascii="Times New Roman" w:hAnsi="Times New Roman" w:cs="Times New Roman"/>
          <w:sz w:val="24"/>
          <w:szCs w:val="24"/>
        </w:rPr>
        <w:br/>
        <w:t xml:space="preserve">в целях обеспечения федеральных нужд. 18.08.2015 опубликован приказ Минфина России от 29.06.2015 № 98н «О порядке осуществления заказчиком в 2015 году списания начисленных сумм неустоек (штрафов, пеней)». Приказ </w:t>
      </w:r>
      <w:r w:rsidR="00F729C1" w:rsidRPr="002243A6">
        <w:rPr>
          <w:rFonts w:ascii="Times New Roman" w:hAnsi="Times New Roman" w:cs="Times New Roman"/>
          <w:sz w:val="24"/>
          <w:szCs w:val="24"/>
        </w:rPr>
        <w:t xml:space="preserve">был </w:t>
      </w:r>
      <w:r w:rsidRPr="002243A6">
        <w:rPr>
          <w:rFonts w:ascii="Times New Roman" w:hAnsi="Times New Roman" w:cs="Times New Roman"/>
          <w:sz w:val="24"/>
          <w:szCs w:val="24"/>
        </w:rPr>
        <w:t>принят в целях реализации п. 5 постановления Правительства Р</w:t>
      </w:r>
      <w:r w:rsidR="00C67028">
        <w:rPr>
          <w:rFonts w:ascii="Times New Roman" w:hAnsi="Times New Roman" w:cs="Times New Roman"/>
          <w:sz w:val="24"/>
          <w:szCs w:val="24"/>
        </w:rPr>
        <w:t xml:space="preserve">оссийской </w:t>
      </w:r>
      <w:r w:rsidRPr="002243A6">
        <w:rPr>
          <w:rFonts w:ascii="Times New Roman" w:hAnsi="Times New Roman" w:cs="Times New Roman"/>
          <w:sz w:val="24"/>
          <w:szCs w:val="24"/>
        </w:rPr>
        <w:t>Ф</w:t>
      </w:r>
      <w:r w:rsidR="00C67028">
        <w:rPr>
          <w:rFonts w:ascii="Times New Roman" w:hAnsi="Times New Roman" w:cs="Times New Roman"/>
          <w:sz w:val="24"/>
          <w:szCs w:val="24"/>
        </w:rPr>
        <w:t>едерации</w:t>
      </w:r>
      <w:r w:rsidRPr="002243A6">
        <w:rPr>
          <w:rFonts w:ascii="Times New Roman" w:hAnsi="Times New Roman" w:cs="Times New Roman"/>
          <w:sz w:val="24"/>
          <w:szCs w:val="24"/>
        </w:rPr>
        <w:t xml:space="preserve"> от 05.03.2015 № 196 «О случаях </w:t>
      </w:r>
      <w:r w:rsidR="00C67028">
        <w:rPr>
          <w:rFonts w:ascii="Times New Roman" w:hAnsi="Times New Roman" w:cs="Times New Roman"/>
          <w:sz w:val="24"/>
          <w:szCs w:val="24"/>
        </w:rPr>
        <w:br/>
      </w:r>
      <w:r w:rsidRPr="002243A6">
        <w:rPr>
          <w:rFonts w:ascii="Times New Roman" w:hAnsi="Times New Roman" w:cs="Times New Roman"/>
          <w:sz w:val="24"/>
          <w:szCs w:val="24"/>
        </w:rPr>
        <w:t xml:space="preserve">и порядке предоставления заказчиком в 2015 году отсрочки уплаты неустоек (штрафов, пеней) </w:t>
      </w:r>
      <w:proofErr w:type="gramStart"/>
      <w:r w:rsidRPr="002243A6">
        <w:rPr>
          <w:rFonts w:ascii="Times New Roman" w:hAnsi="Times New Roman" w:cs="Times New Roman"/>
          <w:sz w:val="24"/>
          <w:szCs w:val="24"/>
        </w:rPr>
        <w:t>и(</w:t>
      </w:r>
      <w:proofErr w:type="gramEnd"/>
      <w:r w:rsidRPr="002243A6">
        <w:rPr>
          <w:rFonts w:ascii="Times New Roman" w:hAnsi="Times New Roman" w:cs="Times New Roman"/>
          <w:sz w:val="24"/>
          <w:szCs w:val="24"/>
        </w:rPr>
        <w:t xml:space="preserve">или) осуществления списания начисленных сумм неустоек (штрафов, пеней)» </w:t>
      </w:r>
      <w:r w:rsidR="00C67028">
        <w:rPr>
          <w:rFonts w:ascii="Times New Roman" w:hAnsi="Times New Roman" w:cs="Times New Roman"/>
          <w:sz w:val="24"/>
          <w:szCs w:val="24"/>
        </w:rPr>
        <w:br/>
      </w:r>
      <w:r w:rsidRPr="002243A6">
        <w:rPr>
          <w:rFonts w:ascii="Times New Roman" w:hAnsi="Times New Roman" w:cs="Times New Roman"/>
          <w:sz w:val="24"/>
          <w:szCs w:val="24"/>
        </w:rPr>
        <w:t>и вступил в силу с 29.08.2015.</w:t>
      </w:r>
    </w:p>
    <w:p w:rsidR="000A6D01" w:rsidRPr="002243A6" w:rsidRDefault="000A6D01" w:rsidP="000A6D01">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 xml:space="preserve">3. Внесены изменения в порядок формирования информации и документов </w:t>
      </w:r>
      <w:r w:rsidR="00C67028">
        <w:rPr>
          <w:rFonts w:ascii="Times New Roman" w:hAnsi="Times New Roman" w:cs="Times New Roman"/>
          <w:sz w:val="24"/>
          <w:szCs w:val="24"/>
        </w:rPr>
        <w:br/>
      </w:r>
      <w:r w:rsidRPr="002243A6">
        <w:rPr>
          <w:rFonts w:ascii="Times New Roman" w:hAnsi="Times New Roman" w:cs="Times New Roman"/>
          <w:sz w:val="24"/>
          <w:szCs w:val="24"/>
        </w:rPr>
        <w:t xml:space="preserve">для ведения реестра банковских гарантий (приказ Минфина России от 13.07.2015 № 110н </w:t>
      </w:r>
      <w:r w:rsidRPr="002243A6">
        <w:rPr>
          <w:rFonts w:ascii="Times New Roman" w:hAnsi="Times New Roman" w:cs="Times New Roman"/>
          <w:sz w:val="24"/>
          <w:szCs w:val="24"/>
        </w:rPr>
        <w:lastRenderedPageBreak/>
        <w:t xml:space="preserve">«О внесении изменений в приказ Министерства финансов РФ от 18.12.2013 № 126н </w:t>
      </w:r>
      <w:r w:rsidR="00C67028">
        <w:rPr>
          <w:rFonts w:ascii="Times New Roman" w:hAnsi="Times New Roman" w:cs="Times New Roman"/>
          <w:sz w:val="24"/>
          <w:szCs w:val="24"/>
        </w:rPr>
        <w:br/>
      </w:r>
      <w:r w:rsidRPr="002243A6">
        <w:rPr>
          <w:rFonts w:ascii="Times New Roman" w:hAnsi="Times New Roman" w:cs="Times New Roman"/>
          <w:sz w:val="24"/>
          <w:szCs w:val="24"/>
        </w:rPr>
        <w:t xml:space="preserve">«О порядке формирования информации и документов для ведения реестра банковских гарантий»). Согласно новой редакции п. 10 приказа, заказчик обязан вносить в реестр банковских гарантий информации </w:t>
      </w:r>
      <w:proofErr w:type="gramStart"/>
      <w:r w:rsidRPr="002243A6">
        <w:rPr>
          <w:rFonts w:ascii="Times New Roman" w:hAnsi="Times New Roman" w:cs="Times New Roman"/>
          <w:sz w:val="24"/>
          <w:szCs w:val="24"/>
        </w:rPr>
        <w:t>о</w:t>
      </w:r>
      <w:proofErr w:type="gramEnd"/>
      <w:r w:rsidRPr="002243A6">
        <w:rPr>
          <w:rFonts w:ascii="Times New Roman" w:hAnsi="Times New Roman" w:cs="Times New Roman"/>
          <w:sz w:val="24"/>
          <w:szCs w:val="24"/>
        </w:rPr>
        <w:t xml:space="preserve"> (об):</w:t>
      </w:r>
    </w:p>
    <w:p w:rsidR="000A6D01" w:rsidRPr="002243A6" w:rsidRDefault="000A6D01" w:rsidP="000A6D01">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 xml:space="preserve">- </w:t>
      </w:r>
      <w:proofErr w:type="gramStart"/>
      <w:r w:rsidRPr="002243A6">
        <w:rPr>
          <w:rFonts w:ascii="Times New Roman" w:hAnsi="Times New Roman" w:cs="Times New Roman"/>
          <w:sz w:val="24"/>
          <w:szCs w:val="24"/>
        </w:rPr>
        <w:t>прекращении</w:t>
      </w:r>
      <w:proofErr w:type="gramEnd"/>
      <w:r w:rsidRPr="002243A6">
        <w:rPr>
          <w:rFonts w:ascii="Times New Roman" w:hAnsi="Times New Roman" w:cs="Times New Roman"/>
          <w:sz w:val="24"/>
          <w:szCs w:val="24"/>
        </w:rPr>
        <w:t xml:space="preserve"> обязательств поставщика, обеспеченных банковской гарантией;</w:t>
      </w:r>
    </w:p>
    <w:p w:rsidR="000A6D01" w:rsidRPr="002243A6" w:rsidRDefault="000A6D01" w:rsidP="000A6D01">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 xml:space="preserve">- </w:t>
      </w:r>
      <w:proofErr w:type="gramStart"/>
      <w:r w:rsidRPr="002243A6">
        <w:rPr>
          <w:rFonts w:ascii="Times New Roman" w:hAnsi="Times New Roman" w:cs="Times New Roman"/>
          <w:sz w:val="24"/>
          <w:szCs w:val="24"/>
        </w:rPr>
        <w:t>возвращении</w:t>
      </w:r>
      <w:proofErr w:type="gramEnd"/>
      <w:r w:rsidRPr="002243A6">
        <w:rPr>
          <w:rFonts w:ascii="Times New Roman" w:hAnsi="Times New Roman" w:cs="Times New Roman"/>
          <w:sz w:val="24"/>
          <w:szCs w:val="24"/>
        </w:rPr>
        <w:t xml:space="preserve"> банковской гарантии банку;</w:t>
      </w:r>
    </w:p>
    <w:p w:rsidR="000A6D01" w:rsidRPr="002243A6" w:rsidRDefault="000A6D01" w:rsidP="000A6D01">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 xml:space="preserve">- </w:t>
      </w:r>
      <w:proofErr w:type="gramStart"/>
      <w:r w:rsidRPr="002243A6">
        <w:rPr>
          <w:rFonts w:ascii="Times New Roman" w:hAnsi="Times New Roman" w:cs="Times New Roman"/>
          <w:sz w:val="24"/>
          <w:szCs w:val="24"/>
        </w:rPr>
        <w:t>уведомлении</w:t>
      </w:r>
      <w:proofErr w:type="gramEnd"/>
      <w:r w:rsidRPr="002243A6">
        <w:rPr>
          <w:rFonts w:ascii="Times New Roman" w:hAnsi="Times New Roman" w:cs="Times New Roman"/>
          <w:sz w:val="24"/>
          <w:szCs w:val="24"/>
        </w:rPr>
        <w:t xml:space="preserve"> банка об освобождении от обязательств по банковской гарантии.</w:t>
      </w:r>
    </w:p>
    <w:p w:rsidR="000A6D01" w:rsidRPr="002243A6" w:rsidRDefault="000A6D01" w:rsidP="000A6D01">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Данная информация должна формироваться в реестре банковских гарантий автоматически на основании информации реестра контрактов, заключенных заказчиками.</w:t>
      </w:r>
      <w:r w:rsidR="00CF3445" w:rsidRPr="002243A6">
        <w:rPr>
          <w:rFonts w:ascii="Times New Roman" w:hAnsi="Times New Roman" w:cs="Times New Roman"/>
          <w:sz w:val="24"/>
          <w:szCs w:val="24"/>
        </w:rPr>
        <w:t xml:space="preserve"> </w:t>
      </w:r>
      <w:r w:rsidRPr="002243A6">
        <w:rPr>
          <w:rFonts w:ascii="Times New Roman" w:hAnsi="Times New Roman" w:cs="Times New Roman"/>
          <w:sz w:val="24"/>
          <w:szCs w:val="24"/>
        </w:rPr>
        <w:t>Кроме того, до 01.01.2017 отложено требование об указании ИКЗ при формировании информации для ведения реестра банковских гарантий в сфере закупок.</w:t>
      </w:r>
      <w:r w:rsidR="00CF3445" w:rsidRPr="002243A6">
        <w:rPr>
          <w:rFonts w:ascii="Times New Roman" w:hAnsi="Times New Roman" w:cs="Times New Roman"/>
          <w:sz w:val="24"/>
          <w:szCs w:val="24"/>
        </w:rPr>
        <w:t xml:space="preserve"> </w:t>
      </w:r>
      <w:r w:rsidRPr="002243A6">
        <w:rPr>
          <w:rFonts w:ascii="Times New Roman" w:hAnsi="Times New Roman" w:cs="Times New Roman"/>
          <w:sz w:val="24"/>
          <w:szCs w:val="24"/>
        </w:rPr>
        <w:t xml:space="preserve">Документы, включаемые в реестр, могут формироваться в виде </w:t>
      </w:r>
      <w:proofErr w:type="spellStart"/>
      <w:r w:rsidRPr="002243A6">
        <w:rPr>
          <w:rFonts w:ascii="Times New Roman" w:hAnsi="Times New Roman" w:cs="Times New Roman"/>
          <w:sz w:val="24"/>
          <w:szCs w:val="24"/>
        </w:rPr>
        <w:t>сканкопии</w:t>
      </w:r>
      <w:proofErr w:type="spellEnd"/>
      <w:r w:rsidRPr="002243A6">
        <w:rPr>
          <w:rFonts w:ascii="Times New Roman" w:hAnsi="Times New Roman" w:cs="Times New Roman"/>
          <w:sz w:val="24"/>
          <w:szCs w:val="24"/>
        </w:rPr>
        <w:t>, а теперь также в форме электронного документа.</w:t>
      </w:r>
      <w:r w:rsidR="00CF3445" w:rsidRPr="002243A6">
        <w:rPr>
          <w:rFonts w:ascii="Times New Roman" w:hAnsi="Times New Roman" w:cs="Times New Roman"/>
          <w:sz w:val="24"/>
          <w:szCs w:val="24"/>
        </w:rPr>
        <w:t xml:space="preserve"> </w:t>
      </w:r>
      <w:r w:rsidRPr="002243A6">
        <w:rPr>
          <w:rFonts w:ascii="Times New Roman" w:hAnsi="Times New Roman" w:cs="Times New Roman"/>
          <w:sz w:val="24"/>
          <w:szCs w:val="24"/>
        </w:rPr>
        <w:t>Новая редакция приказа Минфина России № 126н вступила в силу 23.08.2015.</w:t>
      </w:r>
    </w:p>
    <w:p w:rsidR="000A6D01" w:rsidRPr="002243A6" w:rsidRDefault="000A6D01" w:rsidP="000A6D01">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 xml:space="preserve">4. </w:t>
      </w:r>
      <w:proofErr w:type="gramStart"/>
      <w:r w:rsidRPr="002243A6">
        <w:rPr>
          <w:rFonts w:ascii="Times New Roman" w:hAnsi="Times New Roman" w:cs="Times New Roman"/>
          <w:sz w:val="24"/>
          <w:szCs w:val="24"/>
        </w:rPr>
        <w:t>В целях реализации положений п</w:t>
      </w:r>
      <w:r w:rsidR="00CF3445" w:rsidRPr="002243A6">
        <w:rPr>
          <w:rFonts w:ascii="Times New Roman" w:hAnsi="Times New Roman" w:cs="Times New Roman"/>
          <w:sz w:val="24"/>
          <w:szCs w:val="24"/>
        </w:rPr>
        <w:t>ункта</w:t>
      </w:r>
      <w:r w:rsidRPr="002243A6">
        <w:rPr>
          <w:rFonts w:ascii="Times New Roman" w:hAnsi="Times New Roman" w:cs="Times New Roman"/>
          <w:sz w:val="24"/>
          <w:szCs w:val="24"/>
        </w:rPr>
        <w:t xml:space="preserve"> 42 ч</w:t>
      </w:r>
      <w:r w:rsidR="00CF3445" w:rsidRPr="002243A6">
        <w:rPr>
          <w:rFonts w:ascii="Times New Roman" w:hAnsi="Times New Roman" w:cs="Times New Roman"/>
          <w:sz w:val="24"/>
          <w:szCs w:val="24"/>
        </w:rPr>
        <w:t>асти</w:t>
      </w:r>
      <w:r w:rsidRPr="002243A6">
        <w:rPr>
          <w:rFonts w:ascii="Times New Roman" w:hAnsi="Times New Roman" w:cs="Times New Roman"/>
          <w:sz w:val="24"/>
          <w:szCs w:val="24"/>
        </w:rPr>
        <w:t xml:space="preserve"> 1 ст</w:t>
      </w:r>
      <w:r w:rsidR="00CF3445" w:rsidRPr="002243A6">
        <w:rPr>
          <w:rFonts w:ascii="Times New Roman" w:hAnsi="Times New Roman" w:cs="Times New Roman"/>
          <w:sz w:val="24"/>
          <w:szCs w:val="24"/>
        </w:rPr>
        <w:t>атьи</w:t>
      </w:r>
      <w:r w:rsidRPr="002243A6">
        <w:rPr>
          <w:rFonts w:ascii="Times New Roman" w:hAnsi="Times New Roman" w:cs="Times New Roman"/>
          <w:sz w:val="24"/>
          <w:szCs w:val="24"/>
        </w:rPr>
        <w:t xml:space="preserve"> 93 Закона </w:t>
      </w:r>
      <w:r w:rsidR="00CF3445" w:rsidRPr="002243A6">
        <w:rPr>
          <w:rFonts w:ascii="Times New Roman" w:hAnsi="Times New Roman" w:cs="Times New Roman"/>
          <w:sz w:val="24"/>
          <w:szCs w:val="24"/>
        </w:rPr>
        <w:br/>
      </w:r>
      <w:r w:rsidRPr="002243A6">
        <w:rPr>
          <w:rFonts w:ascii="Times New Roman" w:hAnsi="Times New Roman" w:cs="Times New Roman"/>
          <w:sz w:val="24"/>
          <w:szCs w:val="24"/>
        </w:rPr>
        <w:t xml:space="preserve">№ 44-ФЗ приказом Росстата от 03.08.2015 № 352 утвержден порядок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w:t>
      </w:r>
      <w:r w:rsidRPr="002243A6">
        <w:rPr>
          <w:rFonts w:ascii="Times New Roman" w:hAnsi="Times New Roman" w:cs="Times New Roman"/>
          <w:sz w:val="24"/>
          <w:szCs w:val="24"/>
        </w:rPr>
        <w:br/>
        <w:t xml:space="preserve">при проведении на территории РФ федерального статистического наблюдения, </w:t>
      </w:r>
      <w:r w:rsidRPr="002243A6">
        <w:rPr>
          <w:rFonts w:ascii="Times New Roman" w:hAnsi="Times New Roman" w:cs="Times New Roman"/>
          <w:sz w:val="24"/>
          <w:szCs w:val="24"/>
        </w:rPr>
        <w:br/>
        <w:t xml:space="preserve">в соответствии с законодательством РФ об официальном статистическом учете, </w:t>
      </w:r>
      <w:r w:rsidRPr="002243A6">
        <w:rPr>
          <w:rFonts w:ascii="Times New Roman" w:hAnsi="Times New Roman" w:cs="Times New Roman"/>
          <w:sz w:val="24"/>
          <w:szCs w:val="24"/>
        </w:rPr>
        <w:br/>
        <w:t>на сайте Росстата и</w:t>
      </w:r>
      <w:proofErr w:type="gramEnd"/>
      <w:r w:rsidRPr="002243A6">
        <w:rPr>
          <w:rFonts w:ascii="Times New Roman" w:hAnsi="Times New Roman" w:cs="Times New Roman"/>
          <w:sz w:val="24"/>
          <w:szCs w:val="24"/>
        </w:rPr>
        <w:t xml:space="preserve"> </w:t>
      </w:r>
      <w:proofErr w:type="gramStart"/>
      <w:r w:rsidRPr="002243A6">
        <w:rPr>
          <w:rFonts w:ascii="Times New Roman" w:hAnsi="Times New Roman" w:cs="Times New Roman"/>
          <w:sz w:val="24"/>
          <w:szCs w:val="24"/>
        </w:rPr>
        <w:t>сайтах</w:t>
      </w:r>
      <w:proofErr w:type="gramEnd"/>
      <w:r w:rsidRPr="002243A6">
        <w:rPr>
          <w:rFonts w:ascii="Times New Roman" w:hAnsi="Times New Roman" w:cs="Times New Roman"/>
          <w:sz w:val="24"/>
          <w:szCs w:val="24"/>
        </w:rPr>
        <w:t xml:space="preserve"> территориальных органов Росстата в информационно-телекоммуникационной сети Интернет.</w:t>
      </w:r>
      <w:r w:rsidR="00CF3445" w:rsidRPr="002243A6">
        <w:rPr>
          <w:rFonts w:ascii="Times New Roman" w:hAnsi="Times New Roman" w:cs="Times New Roman"/>
          <w:sz w:val="24"/>
          <w:szCs w:val="24"/>
        </w:rPr>
        <w:t xml:space="preserve"> </w:t>
      </w:r>
      <w:r w:rsidRPr="002243A6">
        <w:rPr>
          <w:rFonts w:ascii="Times New Roman" w:hAnsi="Times New Roman" w:cs="Times New Roman"/>
          <w:sz w:val="24"/>
          <w:szCs w:val="24"/>
        </w:rPr>
        <w:t xml:space="preserve">Указанная информация будет размещаться </w:t>
      </w:r>
      <w:r w:rsidR="0046018C">
        <w:rPr>
          <w:rFonts w:ascii="Times New Roman" w:hAnsi="Times New Roman" w:cs="Times New Roman"/>
          <w:sz w:val="24"/>
          <w:szCs w:val="24"/>
        </w:rPr>
        <w:br/>
      </w:r>
      <w:r w:rsidRPr="002243A6">
        <w:rPr>
          <w:rFonts w:ascii="Times New Roman" w:hAnsi="Times New Roman" w:cs="Times New Roman"/>
          <w:sz w:val="24"/>
          <w:szCs w:val="24"/>
        </w:rPr>
        <w:t>на сайтах Росстата и его территориальных управлений в тематическом разделе «</w:t>
      </w:r>
      <w:proofErr w:type="spellStart"/>
      <w:r w:rsidRPr="002243A6">
        <w:rPr>
          <w:rFonts w:ascii="Times New Roman" w:hAnsi="Times New Roman" w:cs="Times New Roman"/>
          <w:sz w:val="24"/>
          <w:szCs w:val="24"/>
        </w:rPr>
        <w:t>Госзакупки</w:t>
      </w:r>
      <w:proofErr w:type="spellEnd"/>
      <w:r w:rsidRPr="002243A6">
        <w:rPr>
          <w:rFonts w:ascii="Times New Roman" w:hAnsi="Times New Roman" w:cs="Times New Roman"/>
          <w:sz w:val="24"/>
          <w:szCs w:val="24"/>
        </w:rPr>
        <w:t xml:space="preserve">» в подразделе «Информация о контрактах, заключенных </w:t>
      </w:r>
      <w:r w:rsidR="00CF3445" w:rsidRPr="002243A6">
        <w:rPr>
          <w:rFonts w:ascii="Times New Roman" w:hAnsi="Times New Roman" w:cs="Times New Roman"/>
          <w:sz w:val="24"/>
          <w:szCs w:val="24"/>
        </w:rPr>
        <w:br/>
      </w:r>
      <w:r w:rsidRPr="002243A6">
        <w:rPr>
          <w:rFonts w:ascii="Times New Roman" w:hAnsi="Times New Roman" w:cs="Times New Roman"/>
          <w:sz w:val="24"/>
          <w:szCs w:val="24"/>
        </w:rPr>
        <w:t>с физическими лицами». Приказ вступил в силу с 25.08.2015.</w:t>
      </w:r>
    </w:p>
    <w:p w:rsidR="00D07952" w:rsidRPr="002243A6" w:rsidRDefault="00D07952" w:rsidP="000A6D01">
      <w:pPr>
        <w:autoSpaceDE w:val="0"/>
        <w:autoSpaceDN w:val="0"/>
        <w:adjustRightInd w:val="0"/>
        <w:spacing w:after="0" w:line="240" w:lineRule="auto"/>
        <w:ind w:firstLine="708"/>
        <w:jc w:val="both"/>
        <w:rPr>
          <w:rFonts w:ascii="Times New Roman" w:hAnsi="Times New Roman" w:cs="Times New Roman"/>
          <w:sz w:val="24"/>
          <w:szCs w:val="24"/>
        </w:rPr>
      </w:pPr>
    </w:p>
    <w:p w:rsidR="00255487" w:rsidRPr="002243A6" w:rsidRDefault="00CF3445" w:rsidP="00255487">
      <w:pPr>
        <w:pStyle w:val="a3"/>
        <w:jc w:val="center"/>
        <w:rPr>
          <w:rFonts w:ascii="Times New Roman" w:hAnsi="Times New Roman" w:cs="Times New Roman"/>
          <w:b/>
          <w:sz w:val="24"/>
          <w:szCs w:val="24"/>
        </w:rPr>
      </w:pPr>
      <w:r w:rsidRPr="002243A6">
        <w:rPr>
          <w:rFonts w:ascii="Times New Roman" w:hAnsi="Times New Roman" w:cs="Times New Roman"/>
          <w:b/>
          <w:sz w:val="24"/>
          <w:szCs w:val="24"/>
        </w:rPr>
        <w:t xml:space="preserve">Практика применения Закона № 44-ФЗ </w:t>
      </w:r>
    </w:p>
    <w:p w:rsidR="00255487" w:rsidRPr="002243A6" w:rsidRDefault="0044458B" w:rsidP="00255487">
      <w:pPr>
        <w:pStyle w:val="a3"/>
        <w:jc w:val="center"/>
        <w:rPr>
          <w:rFonts w:ascii="Times New Roman" w:hAnsi="Times New Roman" w:cs="Times New Roman"/>
          <w:b/>
          <w:sz w:val="24"/>
          <w:szCs w:val="24"/>
        </w:rPr>
      </w:pPr>
      <w:r w:rsidRPr="002243A6">
        <w:rPr>
          <w:rFonts w:ascii="Times New Roman" w:hAnsi="Times New Roman" w:cs="Times New Roman"/>
          <w:b/>
          <w:sz w:val="24"/>
          <w:szCs w:val="24"/>
        </w:rPr>
        <w:t>Федеральной службой исполнения наказаний</w:t>
      </w:r>
      <w:r w:rsidR="00255487" w:rsidRPr="002243A6">
        <w:rPr>
          <w:rFonts w:ascii="Times New Roman" w:hAnsi="Times New Roman" w:cs="Times New Roman"/>
          <w:b/>
          <w:sz w:val="24"/>
          <w:szCs w:val="24"/>
        </w:rPr>
        <w:t xml:space="preserve"> в </w:t>
      </w:r>
      <w:r w:rsidR="00B51E92" w:rsidRPr="002243A6">
        <w:rPr>
          <w:rFonts w:ascii="Times New Roman" w:hAnsi="Times New Roman" w:cs="Times New Roman"/>
          <w:b/>
          <w:sz w:val="24"/>
          <w:szCs w:val="24"/>
        </w:rPr>
        <w:t>2014-</w:t>
      </w:r>
      <w:r w:rsidR="00255487" w:rsidRPr="002243A6">
        <w:rPr>
          <w:rFonts w:ascii="Times New Roman" w:hAnsi="Times New Roman" w:cs="Times New Roman"/>
          <w:b/>
          <w:sz w:val="24"/>
          <w:szCs w:val="24"/>
        </w:rPr>
        <w:t>2015 год</w:t>
      </w:r>
      <w:r w:rsidR="00B51E92" w:rsidRPr="002243A6">
        <w:rPr>
          <w:rFonts w:ascii="Times New Roman" w:hAnsi="Times New Roman" w:cs="Times New Roman"/>
          <w:b/>
          <w:sz w:val="24"/>
          <w:szCs w:val="24"/>
        </w:rPr>
        <w:t>ах</w:t>
      </w:r>
      <w:r w:rsidR="00255487" w:rsidRPr="002243A6">
        <w:rPr>
          <w:rFonts w:ascii="Times New Roman" w:hAnsi="Times New Roman" w:cs="Times New Roman"/>
          <w:b/>
          <w:sz w:val="24"/>
          <w:szCs w:val="24"/>
        </w:rPr>
        <w:t xml:space="preserve"> </w:t>
      </w:r>
    </w:p>
    <w:p w:rsidR="00255487" w:rsidRPr="002243A6" w:rsidRDefault="00255487" w:rsidP="00255487">
      <w:pPr>
        <w:pStyle w:val="a3"/>
        <w:jc w:val="center"/>
        <w:rPr>
          <w:rFonts w:ascii="Times New Roman" w:hAnsi="Times New Roman" w:cs="Times New Roman"/>
          <w:b/>
          <w:sz w:val="24"/>
          <w:szCs w:val="24"/>
        </w:rPr>
      </w:pPr>
      <w:r w:rsidRPr="002243A6">
        <w:rPr>
          <w:rFonts w:ascii="Times New Roman" w:hAnsi="Times New Roman" w:cs="Times New Roman"/>
          <w:b/>
          <w:sz w:val="24"/>
          <w:szCs w:val="24"/>
        </w:rPr>
        <w:t>(</w:t>
      </w:r>
      <w:r w:rsidR="00CF3445" w:rsidRPr="002243A6">
        <w:rPr>
          <w:rFonts w:ascii="Times New Roman" w:hAnsi="Times New Roman" w:cs="Times New Roman"/>
          <w:b/>
          <w:sz w:val="24"/>
          <w:szCs w:val="24"/>
        </w:rPr>
        <w:t>с учетом обжалования в контролирующих органах и судах</w:t>
      </w:r>
      <w:r w:rsidRPr="002243A6">
        <w:rPr>
          <w:rFonts w:ascii="Times New Roman" w:hAnsi="Times New Roman" w:cs="Times New Roman"/>
          <w:b/>
          <w:sz w:val="24"/>
          <w:szCs w:val="24"/>
        </w:rPr>
        <w:t>)</w:t>
      </w:r>
    </w:p>
    <w:p w:rsidR="00255487" w:rsidRPr="002243A6" w:rsidRDefault="00255487" w:rsidP="00CF3445">
      <w:pPr>
        <w:pStyle w:val="a3"/>
        <w:jc w:val="both"/>
        <w:rPr>
          <w:rFonts w:ascii="Times New Roman" w:hAnsi="Times New Roman" w:cs="Times New Roman"/>
          <w:sz w:val="24"/>
          <w:szCs w:val="24"/>
        </w:rPr>
      </w:pPr>
    </w:p>
    <w:p w:rsidR="00CF3445" w:rsidRPr="002243A6" w:rsidRDefault="00255487" w:rsidP="00255487">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Данная практика</w:t>
      </w:r>
      <w:r w:rsidR="00CF3445" w:rsidRPr="002243A6">
        <w:rPr>
          <w:rFonts w:ascii="Times New Roman" w:hAnsi="Times New Roman" w:cs="Times New Roman"/>
          <w:sz w:val="24"/>
          <w:szCs w:val="24"/>
        </w:rPr>
        <w:t xml:space="preserve"> незначительна, но является важной с точки зрения </w:t>
      </w:r>
      <w:proofErr w:type="spellStart"/>
      <w:r w:rsidR="00CF3445" w:rsidRPr="002243A6">
        <w:rPr>
          <w:rFonts w:ascii="Times New Roman" w:hAnsi="Times New Roman" w:cs="Times New Roman"/>
          <w:sz w:val="24"/>
          <w:szCs w:val="24"/>
        </w:rPr>
        <w:t>правопримен</w:t>
      </w:r>
      <w:r w:rsidR="0044458B" w:rsidRPr="002243A6">
        <w:rPr>
          <w:rFonts w:ascii="Times New Roman" w:hAnsi="Times New Roman" w:cs="Times New Roman"/>
          <w:sz w:val="24"/>
          <w:szCs w:val="24"/>
        </w:rPr>
        <w:t>ения</w:t>
      </w:r>
      <w:proofErr w:type="spellEnd"/>
      <w:r w:rsidR="00CF3445" w:rsidRPr="002243A6">
        <w:rPr>
          <w:rFonts w:ascii="Times New Roman" w:hAnsi="Times New Roman" w:cs="Times New Roman"/>
          <w:sz w:val="24"/>
          <w:szCs w:val="24"/>
        </w:rPr>
        <w:t>.</w:t>
      </w:r>
    </w:p>
    <w:p w:rsidR="00CF3445" w:rsidRPr="002243A6" w:rsidRDefault="009C07C1" w:rsidP="009C07C1">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 xml:space="preserve">1. </w:t>
      </w:r>
      <w:r w:rsidR="0044458B" w:rsidRPr="002243A6">
        <w:rPr>
          <w:rFonts w:ascii="Times New Roman" w:hAnsi="Times New Roman" w:cs="Times New Roman"/>
          <w:b/>
          <w:sz w:val="24"/>
          <w:szCs w:val="24"/>
        </w:rPr>
        <w:t xml:space="preserve">По вопросу </w:t>
      </w:r>
      <w:r w:rsidRPr="002243A6">
        <w:rPr>
          <w:rFonts w:ascii="Times New Roman" w:hAnsi="Times New Roman" w:cs="Times New Roman"/>
          <w:b/>
          <w:sz w:val="24"/>
          <w:szCs w:val="24"/>
        </w:rPr>
        <w:t>осуществления учреждениями и органами уголовно-исполнительной системы закупок у субъектов малого предпринимательства, социально ориентированных некоммерческих организаций</w:t>
      </w:r>
      <w:r w:rsidRPr="002243A6">
        <w:rPr>
          <w:rFonts w:ascii="Times New Roman" w:hAnsi="Times New Roman" w:cs="Times New Roman"/>
          <w:sz w:val="24"/>
          <w:szCs w:val="24"/>
        </w:rPr>
        <w:t xml:space="preserve"> </w:t>
      </w:r>
      <w:r w:rsidR="00B51E92" w:rsidRPr="002243A6">
        <w:rPr>
          <w:rFonts w:ascii="Times New Roman" w:hAnsi="Times New Roman" w:cs="Times New Roman"/>
          <w:sz w:val="24"/>
          <w:szCs w:val="24"/>
        </w:rPr>
        <w:br/>
      </w:r>
      <w:r w:rsidRPr="002243A6">
        <w:rPr>
          <w:rFonts w:ascii="Times New Roman" w:hAnsi="Times New Roman" w:cs="Times New Roman"/>
          <w:sz w:val="24"/>
          <w:szCs w:val="24"/>
        </w:rPr>
        <w:t>в Минэкономразвития России был направлен соответствующий запрос.</w:t>
      </w:r>
    </w:p>
    <w:p w:rsidR="009C07C1" w:rsidRPr="002243A6" w:rsidRDefault="009C07C1" w:rsidP="009C07C1">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 xml:space="preserve">По мнению Минэкономразвития России, изложенному в письме от 28.07.2014 </w:t>
      </w:r>
      <w:r w:rsidR="0046018C">
        <w:rPr>
          <w:rFonts w:ascii="Times New Roman" w:hAnsi="Times New Roman" w:cs="Times New Roman"/>
          <w:sz w:val="24"/>
          <w:szCs w:val="24"/>
        </w:rPr>
        <w:br/>
      </w:r>
      <w:r w:rsidRPr="002243A6">
        <w:rPr>
          <w:rFonts w:ascii="Times New Roman" w:hAnsi="Times New Roman" w:cs="Times New Roman"/>
          <w:sz w:val="24"/>
          <w:szCs w:val="24"/>
        </w:rPr>
        <w:t>№ Д28и-1445</w:t>
      </w:r>
      <w:r w:rsidR="008F01FA" w:rsidRPr="002243A6">
        <w:rPr>
          <w:rFonts w:ascii="Times New Roman" w:hAnsi="Times New Roman" w:cs="Times New Roman"/>
          <w:sz w:val="24"/>
          <w:szCs w:val="24"/>
        </w:rPr>
        <w:t xml:space="preserve">, согласно части 1 статьи 30 Закона заказчики обязаны осуществлять закупки </w:t>
      </w:r>
      <w:r w:rsidR="00464F9A">
        <w:rPr>
          <w:rFonts w:ascii="Times New Roman" w:hAnsi="Times New Roman" w:cs="Times New Roman"/>
          <w:sz w:val="24"/>
          <w:szCs w:val="24"/>
        </w:rPr>
        <w:br/>
      </w:r>
      <w:r w:rsidR="008F01FA" w:rsidRPr="002243A6">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указанной статьи, путем:</w:t>
      </w:r>
    </w:p>
    <w:p w:rsidR="008F01FA" w:rsidRPr="002243A6" w:rsidRDefault="008F01FA" w:rsidP="009C07C1">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F01FA" w:rsidRPr="002243A6" w:rsidRDefault="008F01FA" w:rsidP="009C07C1">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осуществления закупок с учетом положений части 5 статьи 30 Закона.</w:t>
      </w:r>
    </w:p>
    <w:p w:rsidR="008F01FA" w:rsidRPr="002243A6" w:rsidRDefault="008F01FA" w:rsidP="009C07C1">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В соответствии с частью 1.1 статьи 30 Закона № 44-ФЗ при определении объема закупок, предусмотренного частью 1 статьи 30 Закона № 44-ФЗ, в расчет совокупного годового объема закупок не включаются закупки:</w:t>
      </w:r>
    </w:p>
    <w:p w:rsidR="008F01FA" w:rsidRPr="002243A6" w:rsidRDefault="008F01FA" w:rsidP="008F01FA">
      <w:pPr>
        <w:pStyle w:val="a3"/>
        <w:numPr>
          <w:ilvl w:val="0"/>
          <w:numId w:val="2"/>
        </w:numPr>
        <w:jc w:val="both"/>
        <w:rPr>
          <w:rFonts w:ascii="Times New Roman" w:hAnsi="Times New Roman" w:cs="Times New Roman"/>
          <w:sz w:val="24"/>
          <w:szCs w:val="24"/>
        </w:rPr>
      </w:pPr>
      <w:r w:rsidRPr="002243A6">
        <w:rPr>
          <w:rFonts w:ascii="Times New Roman" w:hAnsi="Times New Roman" w:cs="Times New Roman"/>
          <w:sz w:val="24"/>
          <w:szCs w:val="24"/>
        </w:rPr>
        <w:t>для обеспечения обороны и безопасности государства;</w:t>
      </w:r>
    </w:p>
    <w:p w:rsidR="008F01FA" w:rsidRPr="002243A6" w:rsidRDefault="008F01FA" w:rsidP="008F01FA">
      <w:pPr>
        <w:pStyle w:val="a3"/>
        <w:numPr>
          <w:ilvl w:val="0"/>
          <w:numId w:val="2"/>
        </w:numPr>
        <w:jc w:val="both"/>
        <w:rPr>
          <w:rFonts w:ascii="Times New Roman" w:hAnsi="Times New Roman" w:cs="Times New Roman"/>
          <w:sz w:val="24"/>
          <w:szCs w:val="24"/>
        </w:rPr>
      </w:pPr>
      <w:r w:rsidRPr="002243A6">
        <w:rPr>
          <w:rFonts w:ascii="Times New Roman" w:hAnsi="Times New Roman" w:cs="Times New Roman"/>
          <w:sz w:val="24"/>
          <w:szCs w:val="24"/>
        </w:rPr>
        <w:t>услуг по предоставлению кредитов;</w:t>
      </w:r>
    </w:p>
    <w:p w:rsidR="008F01FA" w:rsidRPr="002243A6" w:rsidRDefault="003541BE" w:rsidP="003541BE">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lastRenderedPageBreak/>
        <w:t xml:space="preserve">3) </w:t>
      </w:r>
      <w:r w:rsidR="008F01FA" w:rsidRPr="002243A6">
        <w:rPr>
          <w:rFonts w:ascii="Times New Roman" w:hAnsi="Times New Roman" w:cs="Times New Roman"/>
          <w:sz w:val="24"/>
          <w:szCs w:val="24"/>
        </w:rPr>
        <w:t xml:space="preserve">у единственного поставщика (подрядчика, исполнителя) в соответствии </w:t>
      </w:r>
      <w:r w:rsidR="00B51E92" w:rsidRPr="002243A6">
        <w:rPr>
          <w:rFonts w:ascii="Times New Roman" w:hAnsi="Times New Roman" w:cs="Times New Roman"/>
          <w:sz w:val="24"/>
          <w:szCs w:val="24"/>
        </w:rPr>
        <w:br/>
      </w:r>
      <w:r w:rsidR="008F01FA" w:rsidRPr="002243A6">
        <w:rPr>
          <w:rFonts w:ascii="Times New Roman" w:hAnsi="Times New Roman" w:cs="Times New Roman"/>
          <w:sz w:val="24"/>
          <w:szCs w:val="24"/>
        </w:rPr>
        <w:t>с частью 1 ста</w:t>
      </w:r>
      <w:r w:rsidRPr="002243A6">
        <w:rPr>
          <w:rFonts w:ascii="Times New Roman" w:hAnsi="Times New Roman" w:cs="Times New Roman"/>
          <w:sz w:val="24"/>
          <w:szCs w:val="24"/>
        </w:rPr>
        <w:t>т</w:t>
      </w:r>
      <w:r w:rsidR="008F01FA" w:rsidRPr="002243A6">
        <w:rPr>
          <w:rFonts w:ascii="Times New Roman" w:hAnsi="Times New Roman" w:cs="Times New Roman"/>
          <w:sz w:val="24"/>
          <w:szCs w:val="24"/>
        </w:rPr>
        <w:t>ьи 93 Закона № 44-ФЗ;</w:t>
      </w:r>
    </w:p>
    <w:p w:rsidR="008F01FA" w:rsidRPr="002243A6" w:rsidRDefault="003541BE" w:rsidP="003541BE">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4) работ в области использования атомной энергии;</w:t>
      </w:r>
    </w:p>
    <w:p w:rsidR="003541BE" w:rsidRPr="002243A6" w:rsidRDefault="003541BE" w:rsidP="003541BE">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3541BE" w:rsidRPr="002243A6" w:rsidRDefault="003541BE" w:rsidP="003541BE">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Таким образом, закупки, финансируемые по разделу расходов федерального бюджета Российской Федерации «0300 Национальная безопасность и правоохранительная деятельность», не включаются в расчет совокупного годового объема закупок, предусмотренного частью 1.1 статьи 30 Закона № 44-ФЗ.</w:t>
      </w:r>
    </w:p>
    <w:p w:rsidR="003541BE" w:rsidRPr="002243A6" w:rsidRDefault="00B51E92" w:rsidP="003541BE">
      <w:pPr>
        <w:pStyle w:val="a3"/>
        <w:ind w:firstLine="540"/>
        <w:jc w:val="both"/>
        <w:rPr>
          <w:rFonts w:ascii="Times New Roman" w:hAnsi="Times New Roman" w:cs="Times New Roman"/>
          <w:i/>
          <w:sz w:val="24"/>
          <w:szCs w:val="24"/>
        </w:rPr>
      </w:pPr>
      <w:r w:rsidRPr="002243A6">
        <w:rPr>
          <w:rFonts w:ascii="Times New Roman" w:hAnsi="Times New Roman" w:cs="Times New Roman"/>
          <w:i/>
          <w:sz w:val="24"/>
          <w:szCs w:val="24"/>
        </w:rPr>
        <w:t>Документ: п</w:t>
      </w:r>
      <w:r w:rsidR="003541BE" w:rsidRPr="002243A6">
        <w:rPr>
          <w:rFonts w:ascii="Times New Roman" w:hAnsi="Times New Roman" w:cs="Times New Roman"/>
          <w:i/>
          <w:sz w:val="24"/>
          <w:szCs w:val="24"/>
        </w:rPr>
        <w:t xml:space="preserve">исьмо Минэкономразвития России от 28.07.2014 № Д28и-1445 </w:t>
      </w:r>
      <w:r w:rsidR="00F729C1" w:rsidRPr="002243A6">
        <w:rPr>
          <w:rFonts w:ascii="Times New Roman" w:hAnsi="Times New Roman" w:cs="Times New Roman"/>
          <w:i/>
          <w:sz w:val="24"/>
          <w:szCs w:val="24"/>
        </w:rPr>
        <w:t>(</w:t>
      </w:r>
      <w:r w:rsidR="003541BE" w:rsidRPr="002243A6">
        <w:rPr>
          <w:rFonts w:ascii="Times New Roman" w:hAnsi="Times New Roman" w:cs="Times New Roman"/>
          <w:i/>
          <w:sz w:val="24"/>
          <w:szCs w:val="24"/>
        </w:rPr>
        <w:t>прилагается</w:t>
      </w:r>
      <w:r w:rsidR="00F729C1" w:rsidRPr="002243A6">
        <w:rPr>
          <w:rFonts w:ascii="Times New Roman" w:hAnsi="Times New Roman" w:cs="Times New Roman"/>
          <w:i/>
          <w:sz w:val="24"/>
          <w:szCs w:val="24"/>
        </w:rPr>
        <w:t>)</w:t>
      </w:r>
      <w:r w:rsidR="003541BE" w:rsidRPr="002243A6">
        <w:rPr>
          <w:rFonts w:ascii="Times New Roman" w:hAnsi="Times New Roman" w:cs="Times New Roman"/>
          <w:i/>
          <w:sz w:val="24"/>
          <w:szCs w:val="24"/>
        </w:rPr>
        <w:t>.</w:t>
      </w:r>
    </w:p>
    <w:p w:rsidR="003541BE" w:rsidRPr="002243A6" w:rsidRDefault="00CE192B" w:rsidP="00CE192B">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 xml:space="preserve">2. </w:t>
      </w:r>
      <w:r w:rsidRPr="002243A6">
        <w:rPr>
          <w:rFonts w:ascii="Times New Roman" w:hAnsi="Times New Roman" w:cs="Times New Roman"/>
          <w:b/>
          <w:sz w:val="24"/>
          <w:szCs w:val="24"/>
        </w:rPr>
        <w:t xml:space="preserve">По вопросу </w:t>
      </w:r>
      <w:r w:rsidR="007F59BD" w:rsidRPr="002243A6">
        <w:rPr>
          <w:rFonts w:ascii="Times New Roman" w:hAnsi="Times New Roman" w:cs="Times New Roman"/>
          <w:b/>
          <w:sz w:val="24"/>
          <w:szCs w:val="24"/>
        </w:rPr>
        <w:t>о применении постановления Правительства Российской Федерации от 25.12.2014 № 1482</w:t>
      </w:r>
      <w:r w:rsidR="007F59BD" w:rsidRPr="002243A6">
        <w:rPr>
          <w:rFonts w:ascii="Times New Roman" w:hAnsi="Times New Roman" w:cs="Times New Roman"/>
          <w:sz w:val="24"/>
          <w:szCs w:val="24"/>
        </w:rPr>
        <w:t xml:space="preserve"> </w:t>
      </w:r>
      <w:r w:rsidR="007F59BD" w:rsidRPr="002243A6">
        <w:rPr>
          <w:rFonts w:ascii="Times New Roman" w:hAnsi="Times New Roman" w:cs="Times New Roman"/>
          <w:b/>
          <w:sz w:val="24"/>
          <w:szCs w:val="24"/>
        </w:rPr>
        <w:t xml:space="preserve">«О требованиях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w:t>
      </w:r>
      <w:r w:rsidR="00B51E92" w:rsidRPr="002243A6">
        <w:rPr>
          <w:rFonts w:ascii="Times New Roman" w:hAnsi="Times New Roman" w:cs="Times New Roman"/>
          <w:b/>
          <w:sz w:val="24"/>
          <w:szCs w:val="24"/>
        </w:rPr>
        <w:br/>
      </w:r>
      <w:r w:rsidR="007F59BD" w:rsidRPr="002243A6">
        <w:rPr>
          <w:rFonts w:ascii="Times New Roman" w:hAnsi="Times New Roman" w:cs="Times New Roman"/>
          <w:b/>
          <w:sz w:val="24"/>
          <w:szCs w:val="24"/>
        </w:rPr>
        <w:t>и трудовых ресурсов для исполнения государственного контракта»</w:t>
      </w:r>
      <w:r w:rsidRPr="002243A6">
        <w:rPr>
          <w:rFonts w:ascii="Times New Roman" w:hAnsi="Times New Roman" w:cs="Times New Roman"/>
          <w:sz w:val="24"/>
          <w:szCs w:val="24"/>
        </w:rPr>
        <w:t>.</w:t>
      </w:r>
    </w:p>
    <w:p w:rsidR="009E1E7E" w:rsidRPr="002243A6" w:rsidRDefault="00066F52" w:rsidP="00CE192B">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Письмом Минэкономразвития России от 24.02.2015 № 255/22/1129 разъяснен порядок применения законодательства Российской Федерации о контрактной системе, в том числе постановления Правительства Российской Федерации от 25.12.2014 № 1482</w:t>
      </w:r>
      <w:r w:rsidR="00257E05" w:rsidRPr="002243A6">
        <w:rPr>
          <w:rFonts w:ascii="Times New Roman" w:hAnsi="Times New Roman" w:cs="Times New Roman"/>
          <w:sz w:val="24"/>
          <w:szCs w:val="24"/>
        </w:rPr>
        <w:t xml:space="preserve"> </w:t>
      </w:r>
      <w:r w:rsidR="00464F9A">
        <w:rPr>
          <w:rFonts w:ascii="Times New Roman" w:hAnsi="Times New Roman" w:cs="Times New Roman"/>
          <w:sz w:val="24"/>
          <w:szCs w:val="24"/>
        </w:rPr>
        <w:br/>
      </w:r>
      <w:r w:rsidR="00257E05" w:rsidRPr="002243A6">
        <w:rPr>
          <w:rFonts w:ascii="Times New Roman" w:hAnsi="Times New Roman" w:cs="Times New Roman"/>
          <w:sz w:val="24"/>
          <w:szCs w:val="24"/>
        </w:rPr>
        <w:t>(далее – постановление № 1482)</w:t>
      </w:r>
      <w:r w:rsidRPr="002243A6">
        <w:rPr>
          <w:rFonts w:ascii="Times New Roman" w:hAnsi="Times New Roman" w:cs="Times New Roman"/>
          <w:sz w:val="24"/>
          <w:szCs w:val="24"/>
        </w:rPr>
        <w:t>. ФАС России согласно с позицией Минэкономразвития России по данному вопросу</w:t>
      </w:r>
      <w:r w:rsidR="00F729C1" w:rsidRPr="002243A6">
        <w:rPr>
          <w:rFonts w:ascii="Times New Roman" w:hAnsi="Times New Roman" w:cs="Times New Roman"/>
          <w:sz w:val="24"/>
          <w:szCs w:val="24"/>
        </w:rPr>
        <w:t xml:space="preserve"> (и придерживается </w:t>
      </w:r>
      <w:proofErr w:type="gramStart"/>
      <w:r w:rsidR="00F729C1" w:rsidRPr="002243A6">
        <w:rPr>
          <w:rFonts w:ascii="Times New Roman" w:hAnsi="Times New Roman" w:cs="Times New Roman"/>
          <w:sz w:val="24"/>
          <w:szCs w:val="24"/>
        </w:rPr>
        <w:t>ее</w:t>
      </w:r>
      <w:proofErr w:type="gramEnd"/>
      <w:r w:rsidR="00F729C1" w:rsidRPr="002243A6">
        <w:rPr>
          <w:rFonts w:ascii="Times New Roman" w:hAnsi="Times New Roman" w:cs="Times New Roman"/>
          <w:sz w:val="24"/>
          <w:szCs w:val="24"/>
        </w:rPr>
        <w:t xml:space="preserve"> несмотря на решения судебных органов)</w:t>
      </w:r>
      <w:r w:rsidRPr="002243A6">
        <w:rPr>
          <w:rFonts w:ascii="Times New Roman" w:hAnsi="Times New Roman" w:cs="Times New Roman"/>
          <w:sz w:val="24"/>
          <w:szCs w:val="24"/>
        </w:rPr>
        <w:t xml:space="preserve">. </w:t>
      </w:r>
      <w:r w:rsidR="00B51E92" w:rsidRPr="002243A6">
        <w:rPr>
          <w:rFonts w:ascii="Times New Roman" w:hAnsi="Times New Roman" w:cs="Times New Roman"/>
          <w:sz w:val="24"/>
          <w:szCs w:val="24"/>
        </w:rPr>
        <w:t>С</w:t>
      </w:r>
      <w:r w:rsidRPr="002243A6">
        <w:rPr>
          <w:rFonts w:ascii="Times New Roman" w:hAnsi="Times New Roman" w:cs="Times New Roman"/>
          <w:sz w:val="24"/>
          <w:szCs w:val="24"/>
        </w:rPr>
        <w:t>удебные органы придерживаются иного мнения.</w:t>
      </w:r>
    </w:p>
    <w:p w:rsidR="00CE192B" w:rsidRPr="002243A6" w:rsidRDefault="006A0899" w:rsidP="00CE192B">
      <w:pPr>
        <w:pStyle w:val="a3"/>
        <w:jc w:val="both"/>
        <w:rPr>
          <w:rFonts w:ascii="Times New Roman" w:hAnsi="Times New Roman" w:cs="Times New Roman"/>
          <w:sz w:val="24"/>
          <w:szCs w:val="24"/>
        </w:rPr>
      </w:pPr>
      <w:r w:rsidRPr="002243A6">
        <w:rPr>
          <w:rFonts w:ascii="Times New Roman" w:hAnsi="Times New Roman" w:cs="Times New Roman"/>
          <w:sz w:val="24"/>
          <w:szCs w:val="24"/>
        </w:rPr>
        <w:tab/>
      </w:r>
      <w:proofErr w:type="gramStart"/>
      <w:r w:rsidRPr="002243A6">
        <w:rPr>
          <w:rFonts w:ascii="Times New Roman" w:hAnsi="Times New Roman" w:cs="Times New Roman"/>
          <w:sz w:val="24"/>
          <w:szCs w:val="24"/>
        </w:rPr>
        <w:t xml:space="preserve">В </w:t>
      </w:r>
      <w:r w:rsidR="00304D9C" w:rsidRPr="002243A6">
        <w:rPr>
          <w:rFonts w:ascii="Times New Roman" w:hAnsi="Times New Roman" w:cs="Times New Roman"/>
          <w:sz w:val="24"/>
          <w:szCs w:val="24"/>
        </w:rPr>
        <w:t>соответствии с частью 2</w:t>
      </w:r>
      <w:r w:rsidRPr="002243A6">
        <w:rPr>
          <w:rFonts w:ascii="Times New Roman" w:hAnsi="Times New Roman" w:cs="Times New Roman"/>
          <w:sz w:val="24"/>
          <w:szCs w:val="24"/>
        </w:rPr>
        <w:t xml:space="preserve"> статьи 6 Федерального закона от 29.12.2012 </w:t>
      </w:r>
      <w:r w:rsidR="00B51E92" w:rsidRPr="002243A6">
        <w:rPr>
          <w:rFonts w:ascii="Times New Roman" w:hAnsi="Times New Roman" w:cs="Times New Roman"/>
          <w:sz w:val="24"/>
          <w:szCs w:val="24"/>
        </w:rPr>
        <w:br/>
      </w:r>
      <w:r w:rsidR="00304D9C" w:rsidRPr="002243A6">
        <w:rPr>
          <w:rFonts w:ascii="Times New Roman" w:hAnsi="Times New Roman" w:cs="Times New Roman"/>
          <w:sz w:val="24"/>
          <w:szCs w:val="24"/>
        </w:rPr>
        <w:t xml:space="preserve">№ 275-ФЗ «О государственном оборонном заказе» </w:t>
      </w:r>
      <w:r w:rsidR="009E1E7E" w:rsidRPr="002243A6">
        <w:rPr>
          <w:rFonts w:ascii="Times New Roman" w:hAnsi="Times New Roman" w:cs="Times New Roman"/>
          <w:sz w:val="24"/>
          <w:szCs w:val="24"/>
        </w:rPr>
        <w:t xml:space="preserve">(далее – Закон № 275-ФЗ) </w:t>
      </w:r>
      <w:r w:rsidR="00B51E92" w:rsidRPr="002243A6">
        <w:rPr>
          <w:rFonts w:ascii="Times New Roman" w:hAnsi="Times New Roman" w:cs="Times New Roman"/>
          <w:sz w:val="24"/>
          <w:szCs w:val="24"/>
        </w:rPr>
        <w:br/>
      </w:r>
      <w:r w:rsidR="00304D9C" w:rsidRPr="002243A6">
        <w:rPr>
          <w:rFonts w:ascii="Times New Roman" w:hAnsi="Times New Roman" w:cs="Times New Roman"/>
          <w:sz w:val="24"/>
          <w:szCs w:val="24"/>
        </w:rPr>
        <w:t xml:space="preserve">при размещении государственного оборонного заказа государственный заказчик вправе </w:t>
      </w:r>
      <w:r w:rsidR="00464F9A">
        <w:rPr>
          <w:rFonts w:ascii="Times New Roman" w:hAnsi="Times New Roman" w:cs="Times New Roman"/>
          <w:sz w:val="24"/>
          <w:szCs w:val="24"/>
        </w:rPr>
        <w:br/>
      </w:r>
      <w:r w:rsidR="00304D9C" w:rsidRPr="002243A6">
        <w:rPr>
          <w:rFonts w:ascii="Times New Roman" w:hAnsi="Times New Roman" w:cs="Times New Roman"/>
          <w:sz w:val="24"/>
          <w:szCs w:val="24"/>
        </w:rPr>
        <w:t xml:space="preserve">не устанавливать требование обеспечения исполнения государственного контракта </w:t>
      </w:r>
      <w:r w:rsidR="00464F9A">
        <w:rPr>
          <w:rFonts w:ascii="Times New Roman" w:hAnsi="Times New Roman" w:cs="Times New Roman"/>
          <w:sz w:val="24"/>
          <w:szCs w:val="24"/>
        </w:rPr>
        <w:br/>
      </w:r>
      <w:r w:rsidR="00304D9C" w:rsidRPr="002243A6">
        <w:rPr>
          <w:rFonts w:ascii="Times New Roman" w:hAnsi="Times New Roman" w:cs="Times New Roman"/>
          <w:sz w:val="24"/>
          <w:szCs w:val="24"/>
        </w:rPr>
        <w:t xml:space="preserve">в случае, если им установлены определенные Правительством Российской Федерации требования к участникам размещения государственного оборонного заказа о наличии </w:t>
      </w:r>
      <w:r w:rsidR="00464F9A">
        <w:rPr>
          <w:rFonts w:ascii="Times New Roman" w:hAnsi="Times New Roman" w:cs="Times New Roman"/>
          <w:sz w:val="24"/>
          <w:szCs w:val="24"/>
        </w:rPr>
        <w:br/>
      </w:r>
      <w:r w:rsidR="00304D9C" w:rsidRPr="002243A6">
        <w:rPr>
          <w:rFonts w:ascii="Times New Roman" w:hAnsi="Times New Roman" w:cs="Times New Roman"/>
          <w:sz w:val="24"/>
          <w:szCs w:val="24"/>
        </w:rPr>
        <w:t>у них соответствующих производственных мощностей, технологического оборудования, финансовых</w:t>
      </w:r>
      <w:proofErr w:type="gramEnd"/>
      <w:r w:rsidR="00304D9C" w:rsidRPr="002243A6">
        <w:rPr>
          <w:rFonts w:ascii="Times New Roman" w:hAnsi="Times New Roman" w:cs="Times New Roman"/>
          <w:sz w:val="24"/>
          <w:szCs w:val="24"/>
        </w:rPr>
        <w:t xml:space="preserve"> и трудовых ресурсов для исполнения государственного контракта.</w:t>
      </w:r>
    </w:p>
    <w:p w:rsidR="00304D9C" w:rsidRPr="002243A6" w:rsidRDefault="009E1E7E" w:rsidP="00CE192B">
      <w:pPr>
        <w:pStyle w:val="a3"/>
        <w:jc w:val="both"/>
        <w:rPr>
          <w:rFonts w:ascii="Times New Roman" w:hAnsi="Times New Roman" w:cs="Times New Roman"/>
          <w:sz w:val="24"/>
          <w:szCs w:val="24"/>
        </w:rPr>
      </w:pPr>
      <w:r w:rsidRPr="002243A6">
        <w:rPr>
          <w:rFonts w:ascii="Times New Roman" w:hAnsi="Times New Roman" w:cs="Times New Roman"/>
          <w:sz w:val="24"/>
          <w:szCs w:val="24"/>
        </w:rPr>
        <w:tab/>
        <w:t>Закон № 275-ФЗ не ввел какой-либо дополнительный способ обеспечения исполнения обязательств по государственному контракту, чем предусмотренные Законом № 44-ФЗ.</w:t>
      </w:r>
    </w:p>
    <w:p w:rsidR="00257E05" w:rsidRPr="002243A6" w:rsidRDefault="00257E05" w:rsidP="00CE192B">
      <w:pPr>
        <w:pStyle w:val="a3"/>
        <w:jc w:val="both"/>
        <w:rPr>
          <w:rFonts w:ascii="Times New Roman" w:hAnsi="Times New Roman" w:cs="Times New Roman"/>
          <w:sz w:val="24"/>
          <w:szCs w:val="24"/>
        </w:rPr>
      </w:pPr>
      <w:r w:rsidRPr="002243A6">
        <w:rPr>
          <w:rFonts w:ascii="Times New Roman" w:hAnsi="Times New Roman" w:cs="Times New Roman"/>
          <w:sz w:val="24"/>
          <w:szCs w:val="24"/>
        </w:rPr>
        <w:tab/>
        <w:t xml:space="preserve">Постановление № 1482 не могло ввести дополнительный способ обеспечения исполнения обязательств по государственному контракту, т.к. в соответствии </w:t>
      </w:r>
      <w:r w:rsidR="00464F9A">
        <w:rPr>
          <w:rFonts w:ascii="Times New Roman" w:hAnsi="Times New Roman" w:cs="Times New Roman"/>
          <w:sz w:val="24"/>
          <w:szCs w:val="24"/>
        </w:rPr>
        <w:br/>
      </w:r>
      <w:r w:rsidRPr="002243A6">
        <w:rPr>
          <w:rFonts w:ascii="Times New Roman" w:hAnsi="Times New Roman" w:cs="Times New Roman"/>
          <w:sz w:val="24"/>
          <w:szCs w:val="24"/>
        </w:rPr>
        <w:t>с частью 1 статьи 329 ГК РФ (в редакции, действовавшей в момент спорных правоотношений) «Исполнение обязательств может обеспечиваться другими способами, предусмотренными законом….».</w:t>
      </w:r>
    </w:p>
    <w:p w:rsidR="00257E05" w:rsidRPr="002243A6" w:rsidRDefault="005F4397" w:rsidP="00CE192B">
      <w:pPr>
        <w:pStyle w:val="a3"/>
        <w:jc w:val="both"/>
        <w:rPr>
          <w:rFonts w:ascii="Times New Roman" w:hAnsi="Times New Roman" w:cs="Times New Roman"/>
          <w:sz w:val="24"/>
          <w:szCs w:val="24"/>
        </w:rPr>
      </w:pPr>
      <w:r w:rsidRPr="002243A6">
        <w:rPr>
          <w:rFonts w:ascii="Times New Roman" w:hAnsi="Times New Roman" w:cs="Times New Roman"/>
          <w:sz w:val="24"/>
          <w:szCs w:val="24"/>
        </w:rPr>
        <w:tab/>
      </w:r>
      <w:proofErr w:type="gramStart"/>
      <w:r w:rsidRPr="002243A6">
        <w:rPr>
          <w:rFonts w:ascii="Times New Roman" w:hAnsi="Times New Roman" w:cs="Times New Roman"/>
          <w:sz w:val="24"/>
          <w:szCs w:val="24"/>
        </w:rPr>
        <w:t>Так как законодательством Р</w:t>
      </w:r>
      <w:r w:rsidR="00F729C1" w:rsidRPr="002243A6">
        <w:rPr>
          <w:rFonts w:ascii="Times New Roman" w:hAnsi="Times New Roman" w:cs="Times New Roman"/>
          <w:sz w:val="24"/>
          <w:szCs w:val="24"/>
        </w:rPr>
        <w:t xml:space="preserve">оссийской </w:t>
      </w:r>
      <w:r w:rsidRPr="002243A6">
        <w:rPr>
          <w:rFonts w:ascii="Times New Roman" w:hAnsi="Times New Roman" w:cs="Times New Roman"/>
          <w:sz w:val="24"/>
          <w:szCs w:val="24"/>
        </w:rPr>
        <w:t>Ф</w:t>
      </w:r>
      <w:r w:rsidR="00F729C1" w:rsidRPr="002243A6">
        <w:rPr>
          <w:rFonts w:ascii="Times New Roman" w:hAnsi="Times New Roman" w:cs="Times New Roman"/>
          <w:sz w:val="24"/>
          <w:szCs w:val="24"/>
        </w:rPr>
        <w:t>едерации</w:t>
      </w:r>
      <w:r w:rsidRPr="002243A6">
        <w:rPr>
          <w:rFonts w:ascii="Times New Roman" w:hAnsi="Times New Roman" w:cs="Times New Roman"/>
          <w:sz w:val="24"/>
          <w:szCs w:val="24"/>
        </w:rPr>
        <w:t xml:space="preserve"> установлено два способа обеспечения исполнения обязательств по государственному контракту (банковская гарантия и внесение денежных средств на указанный заказчиком счет), а требования, установленные во исполнение части 2 статьи 6 Закона № 275-ФЗ Правительством Российской Федерации в постановлении № 1482, не являются способом обеспечения исполнения обязательств по государственному контракту, то документы, подтверждающие соответствие участника закупки требованиям в соответствии с</w:t>
      </w:r>
      <w:proofErr w:type="gramEnd"/>
      <w:r w:rsidRPr="002243A6">
        <w:rPr>
          <w:rFonts w:ascii="Times New Roman" w:hAnsi="Times New Roman" w:cs="Times New Roman"/>
          <w:sz w:val="24"/>
          <w:szCs w:val="24"/>
        </w:rPr>
        <w:t xml:space="preserve"> постановлением № 1482 </w:t>
      </w:r>
      <w:r w:rsidR="00464F9A">
        <w:rPr>
          <w:rFonts w:ascii="Times New Roman" w:hAnsi="Times New Roman" w:cs="Times New Roman"/>
          <w:sz w:val="24"/>
          <w:szCs w:val="24"/>
        </w:rPr>
        <w:br/>
      </w:r>
      <w:r w:rsidRPr="002243A6">
        <w:rPr>
          <w:rFonts w:ascii="Times New Roman" w:hAnsi="Times New Roman" w:cs="Times New Roman"/>
          <w:sz w:val="24"/>
          <w:szCs w:val="24"/>
        </w:rPr>
        <w:t>не могут представляться при заключении государственного контракта.</w:t>
      </w:r>
    </w:p>
    <w:p w:rsidR="005F4397" w:rsidRPr="002243A6" w:rsidRDefault="00E1275D" w:rsidP="00CE192B">
      <w:pPr>
        <w:pStyle w:val="a3"/>
        <w:jc w:val="both"/>
        <w:rPr>
          <w:rFonts w:ascii="Times New Roman" w:hAnsi="Times New Roman" w:cs="Times New Roman"/>
          <w:sz w:val="24"/>
          <w:szCs w:val="24"/>
        </w:rPr>
      </w:pPr>
      <w:r w:rsidRPr="002243A6">
        <w:rPr>
          <w:rFonts w:ascii="Times New Roman" w:hAnsi="Times New Roman" w:cs="Times New Roman"/>
          <w:sz w:val="24"/>
          <w:szCs w:val="24"/>
        </w:rPr>
        <w:tab/>
        <w:t xml:space="preserve">Единые требования к участникам закупки установлены частью 1 статьи 31 Закона </w:t>
      </w:r>
      <w:r w:rsidR="00464F9A">
        <w:rPr>
          <w:rFonts w:ascii="Times New Roman" w:hAnsi="Times New Roman" w:cs="Times New Roman"/>
          <w:sz w:val="24"/>
          <w:szCs w:val="24"/>
        </w:rPr>
        <w:br/>
      </w:r>
      <w:r w:rsidRPr="002243A6">
        <w:rPr>
          <w:rFonts w:ascii="Times New Roman" w:hAnsi="Times New Roman" w:cs="Times New Roman"/>
          <w:sz w:val="24"/>
          <w:szCs w:val="24"/>
        </w:rPr>
        <w:t xml:space="preserve">№ 44-ФЗ. В соответствии с частью 6 статьи 31 Закона № 44-ФЗ заказчики не вправе устанавливать требования к участникам закупок в нарушение требований настоящего Федерального закона. </w:t>
      </w:r>
      <w:r w:rsidR="00921075" w:rsidRPr="002243A6">
        <w:rPr>
          <w:rFonts w:ascii="Times New Roman" w:hAnsi="Times New Roman" w:cs="Times New Roman"/>
          <w:sz w:val="24"/>
          <w:szCs w:val="24"/>
        </w:rPr>
        <w:t>Закон № 275-ФЗ не содержит каких-либо изъятий из данного правила при закупке товаров в рамках государственного оборонного заказа.</w:t>
      </w:r>
    </w:p>
    <w:p w:rsidR="00921075" w:rsidRPr="002243A6" w:rsidRDefault="00E05ECB" w:rsidP="00E05ECB">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lastRenderedPageBreak/>
        <w:t>Таким образом, предъявление к участникам закупки требований, установленных Правительством Российской Федерации в постановлении № 1482, учитывая, что данные требования не являются способом обеспечения исполнения обязательств, возможно только в рамках частей 2 и 3 статьи 31 Закона № 44-ФЗ.</w:t>
      </w:r>
    </w:p>
    <w:p w:rsidR="00E05ECB" w:rsidRPr="002243A6" w:rsidRDefault="00E05ECB" w:rsidP="00E05ECB">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 xml:space="preserve">В соответствии с частями 4 и 5 статьи 31 Закона № 44-ФЗ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Информация об установленных требованиях в соответствии с частями 1, 1.1 и 2 настоящей статьи указывается заказчиком в извещении об осуществлении закупки </w:t>
      </w:r>
      <w:r w:rsidR="00464F9A">
        <w:rPr>
          <w:rFonts w:ascii="Times New Roman" w:hAnsi="Times New Roman" w:cs="Times New Roman"/>
          <w:sz w:val="24"/>
          <w:szCs w:val="24"/>
        </w:rPr>
        <w:br/>
      </w:r>
      <w:r w:rsidRPr="002243A6">
        <w:rPr>
          <w:rFonts w:ascii="Times New Roman" w:hAnsi="Times New Roman" w:cs="Times New Roman"/>
          <w:sz w:val="24"/>
          <w:szCs w:val="24"/>
        </w:rPr>
        <w:t>и документации о закупке.</w:t>
      </w:r>
    </w:p>
    <w:p w:rsidR="00E05ECB" w:rsidRPr="002243A6" w:rsidRDefault="00FA11C3" w:rsidP="00E05ECB">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 xml:space="preserve">В соответствии с частью 5 статьи 66 Закона № 44-ФЗ вторая часть заявки </w:t>
      </w:r>
      <w:r w:rsidR="00B51E92" w:rsidRPr="002243A6">
        <w:rPr>
          <w:rFonts w:ascii="Times New Roman" w:hAnsi="Times New Roman" w:cs="Times New Roman"/>
          <w:sz w:val="24"/>
          <w:szCs w:val="24"/>
        </w:rPr>
        <w:br/>
      </w:r>
      <w:r w:rsidRPr="002243A6">
        <w:rPr>
          <w:rFonts w:ascii="Times New Roman" w:hAnsi="Times New Roman" w:cs="Times New Roman"/>
          <w:sz w:val="24"/>
          <w:szCs w:val="24"/>
        </w:rPr>
        <w:t xml:space="preserve">на участие в электронном аукционе должна содержать документы, подтверждающие соответствие участника такого аукциона требованиям, установленным пунктом 1 части 1 </w:t>
      </w:r>
      <w:r w:rsidR="00464F9A">
        <w:rPr>
          <w:rFonts w:ascii="Times New Roman" w:hAnsi="Times New Roman" w:cs="Times New Roman"/>
          <w:sz w:val="24"/>
          <w:szCs w:val="24"/>
        </w:rPr>
        <w:br/>
      </w:r>
      <w:r w:rsidRPr="002243A6">
        <w:rPr>
          <w:rFonts w:ascii="Times New Roman" w:hAnsi="Times New Roman" w:cs="Times New Roman"/>
          <w:sz w:val="24"/>
          <w:szCs w:val="24"/>
        </w:rPr>
        <w:t xml:space="preserve">и частью 2 статьи 31 (при наличии таких требований) настоящего Федерального закона, </w:t>
      </w:r>
      <w:r w:rsidR="00464F9A">
        <w:rPr>
          <w:rFonts w:ascii="Times New Roman" w:hAnsi="Times New Roman" w:cs="Times New Roman"/>
          <w:sz w:val="24"/>
          <w:szCs w:val="24"/>
        </w:rPr>
        <w:br/>
      </w:r>
      <w:r w:rsidRPr="002243A6">
        <w:rPr>
          <w:rFonts w:ascii="Times New Roman" w:hAnsi="Times New Roman" w:cs="Times New Roman"/>
          <w:sz w:val="24"/>
          <w:szCs w:val="24"/>
        </w:rPr>
        <w:t>или копии этих документов.</w:t>
      </w:r>
    </w:p>
    <w:p w:rsidR="00FA11C3" w:rsidRPr="002243A6" w:rsidRDefault="00694AEC" w:rsidP="00E05ECB">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 xml:space="preserve">В соответствии с частью 6 статьи 69 Закона № 44-ФЗ заявка на участие </w:t>
      </w:r>
      <w:r w:rsidR="00B51E92" w:rsidRPr="002243A6">
        <w:rPr>
          <w:rFonts w:ascii="Times New Roman" w:hAnsi="Times New Roman" w:cs="Times New Roman"/>
          <w:sz w:val="24"/>
          <w:szCs w:val="24"/>
        </w:rPr>
        <w:br/>
      </w:r>
      <w:r w:rsidRPr="002243A6">
        <w:rPr>
          <w:rFonts w:ascii="Times New Roman" w:hAnsi="Times New Roman" w:cs="Times New Roman"/>
          <w:sz w:val="24"/>
          <w:szCs w:val="24"/>
        </w:rPr>
        <w:t>в электронном аукционе признается не соответствующей требованиям, установленным документацией о таком аукционе, в случае несоответствия участника такого аукциона требованиям, установленным в соответствии с частью 1, частями 1.1 и 2 (при наличии таких требований) статьи 31 Закона № 44-ФЗ.</w:t>
      </w:r>
    </w:p>
    <w:p w:rsidR="009E1E7E" w:rsidRPr="002243A6" w:rsidRDefault="00FB21BD" w:rsidP="00B51E92">
      <w:pPr>
        <w:pStyle w:val="a3"/>
        <w:ind w:firstLine="540"/>
        <w:jc w:val="both"/>
        <w:rPr>
          <w:rFonts w:ascii="Times New Roman" w:hAnsi="Times New Roman" w:cs="Times New Roman"/>
          <w:sz w:val="24"/>
          <w:szCs w:val="24"/>
        </w:rPr>
      </w:pPr>
      <w:proofErr w:type="gramStart"/>
      <w:r w:rsidRPr="002243A6">
        <w:rPr>
          <w:rFonts w:ascii="Times New Roman" w:hAnsi="Times New Roman" w:cs="Times New Roman"/>
          <w:sz w:val="24"/>
          <w:szCs w:val="24"/>
        </w:rPr>
        <w:t xml:space="preserve">Таким образом, действия ФСИН России по включению во вторую часть заявки документов, подтверждающих соответствие участника требованиям, в соответствии </w:t>
      </w:r>
      <w:r w:rsidR="00464F9A">
        <w:rPr>
          <w:rFonts w:ascii="Times New Roman" w:hAnsi="Times New Roman" w:cs="Times New Roman"/>
          <w:sz w:val="24"/>
          <w:szCs w:val="24"/>
        </w:rPr>
        <w:br/>
      </w:r>
      <w:r w:rsidRPr="002243A6">
        <w:rPr>
          <w:rFonts w:ascii="Times New Roman" w:hAnsi="Times New Roman" w:cs="Times New Roman"/>
          <w:sz w:val="24"/>
          <w:szCs w:val="24"/>
        </w:rPr>
        <w:t xml:space="preserve">с частью 2 статьи 31 Закона № 44-ФЗ, постановлением № 1482, </w:t>
      </w:r>
      <w:r w:rsidR="00B51E92" w:rsidRPr="002243A6">
        <w:rPr>
          <w:rFonts w:ascii="Times New Roman" w:hAnsi="Times New Roman" w:cs="Times New Roman"/>
          <w:sz w:val="24"/>
          <w:szCs w:val="24"/>
        </w:rPr>
        <w:br/>
      </w:r>
      <w:r w:rsidRPr="002243A6">
        <w:rPr>
          <w:rFonts w:ascii="Times New Roman" w:hAnsi="Times New Roman" w:cs="Times New Roman"/>
          <w:sz w:val="24"/>
          <w:szCs w:val="24"/>
        </w:rPr>
        <w:t>и решение Единой комиссии ФСИН России о несоответствии заявки участника закупки на участие в электронном аукционе требованиям, установленным документацией о таком аукционе – полностью законны и обоснованы.</w:t>
      </w:r>
      <w:proofErr w:type="gramEnd"/>
      <w:r w:rsidRPr="002243A6">
        <w:rPr>
          <w:rFonts w:ascii="Times New Roman" w:hAnsi="Times New Roman" w:cs="Times New Roman"/>
          <w:sz w:val="24"/>
          <w:szCs w:val="24"/>
        </w:rPr>
        <w:t xml:space="preserve"> </w:t>
      </w:r>
      <w:r w:rsidR="004A5AB1" w:rsidRPr="002243A6">
        <w:rPr>
          <w:rFonts w:ascii="Times New Roman" w:hAnsi="Times New Roman" w:cs="Times New Roman"/>
          <w:sz w:val="24"/>
          <w:szCs w:val="24"/>
        </w:rPr>
        <w:t xml:space="preserve">Решение ФАС России противоречит </w:t>
      </w:r>
      <w:r w:rsidR="00464F9A">
        <w:rPr>
          <w:rFonts w:ascii="Times New Roman" w:hAnsi="Times New Roman" w:cs="Times New Roman"/>
          <w:sz w:val="24"/>
          <w:szCs w:val="24"/>
        </w:rPr>
        <w:br/>
      </w:r>
      <w:r w:rsidR="004A5AB1" w:rsidRPr="002243A6">
        <w:rPr>
          <w:rFonts w:ascii="Times New Roman" w:hAnsi="Times New Roman" w:cs="Times New Roman"/>
          <w:sz w:val="24"/>
          <w:szCs w:val="24"/>
        </w:rPr>
        <w:t>Закону № 44-ФЗ и нарушает права заявителя, возлагая на него дополнительные обязанности, не предусмотренные законом.</w:t>
      </w:r>
    </w:p>
    <w:p w:rsidR="00304D9C" w:rsidRPr="002243A6" w:rsidRDefault="004A5AB1" w:rsidP="00CE192B">
      <w:pPr>
        <w:pStyle w:val="a3"/>
        <w:jc w:val="both"/>
        <w:rPr>
          <w:rFonts w:ascii="Times New Roman" w:hAnsi="Times New Roman" w:cs="Times New Roman"/>
          <w:sz w:val="24"/>
          <w:szCs w:val="24"/>
        </w:rPr>
      </w:pPr>
      <w:r w:rsidRPr="002243A6">
        <w:rPr>
          <w:rFonts w:ascii="Times New Roman" w:hAnsi="Times New Roman" w:cs="Times New Roman"/>
          <w:i/>
          <w:sz w:val="24"/>
          <w:szCs w:val="24"/>
        </w:rPr>
        <w:tab/>
        <w:t xml:space="preserve">Документ: </w:t>
      </w:r>
      <w:r w:rsidR="00934C55" w:rsidRPr="002243A6">
        <w:rPr>
          <w:rFonts w:ascii="Times New Roman" w:hAnsi="Times New Roman" w:cs="Times New Roman"/>
          <w:i/>
          <w:sz w:val="24"/>
          <w:szCs w:val="24"/>
        </w:rPr>
        <w:t>письмо Минэкономразвития России от 2</w:t>
      </w:r>
      <w:r w:rsidR="00F729C1" w:rsidRPr="002243A6">
        <w:rPr>
          <w:rFonts w:ascii="Times New Roman" w:hAnsi="Times New Roman" w:cs="Times New Roman"/>
          <w:i/>
          <w:sz w:val="24"/>
          <w:szCs w:val="24"/>
        </w:rPr>
        <w:t>0</w:t>
      </w:r>
      <w:r w:rsidR="00934C55" w:rsidRPr="002243A6">
        <w:rPr>
          <w:rFonts w:ascii="Times New Roman" w:hAnsi="Times New Roman" w:cs="Times New Roman"/>
          <w:i/>
          <w:sz w:val="24"/>
          <w:szCs w:val="24"/>
        </w:rPr>
        <w:t>.0</w:t>
      </w:r>
      <w:r w:rsidR="00F729C1" w:rsidRPr="002243A6">
        <w:rPr>
          <w:rFonts w:ascii="Times New Roman" w:hAnsi="Times New Roman" w:cs="Times New Roman"/>
          <w:i/>
          <w:sz w:val="24"/>
          <w:szCs w:val="24"/>
        </w:rPr>
        <w:t>3</w:t>
      </w:r>
      <w:r w:rsidR="00934C55" w:rsidRPr="002243A6">
        <w:rPr>
          <w:rFonts w:ascii="Times New Roman" w:hAnsi="Times New Roman" w:cs="Times New Roman"/>
          <w:i/>
          <w:sz w:val="24"/>
          <w:szCs w:val="24"/>
        </w:rPr>
        <w:t xml:space="preserve">.2015 № </w:t>
      </w:r>
      <w:r w:rsidR="00F729C1" w:rsidRPr="002243A6">
        <w:rPr>
          <w:rFonts w:ascii="Times New Roman" w:hAnsi="Times New Roman" w:cs="Times New Roman"/>
          <w:i/>
          <w:sz w:val="24"/>
          <w:szCs w:val="24"/>
        </w:rPr>
        <w:t>Д28и-585</w:t>
      </w:r>
      <w:r w:rsidR="00934C55" w:rsidRPr="002243A6">
        <w:rPr>
          <w:rFonts w:ascii="Times New Roman" w:hAnsi="Times New Roman" w:cs="Times New Roman"/>
          <w:i/>
          <w:sz w:val="24"/>
          <w:szCs w:val="24"/>
        </w:rPr>
        <w:t>, решение Арбитражного суда города Москвы от 29.09.2015 по делу № А40-98883/2015, др.</w:t>
      </w:r>
    </w:p>
    <w:p w:rsidR="008F01FA" w:rsidRPr="002243A6" w:rsidRDefault="00CE192B" w:rsidP="009C07C1">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 xml:space="preserve">3. </w:t>
      </w:r>
      <w:r w:rsidRPr="002243A6">
        <w:rPr>
          <w:rFonts w:ascii="Times New Roman" w:hAnsi="Times New Roman" w:cs="Times New Roman"/>
          <w:b/>
          <w:sz w:val="24"/>
          <w:szCs w:val="24"/>
        </w:rPr>
        <w:t xml:space="preserve">По вопросу исполнения требований статьи 34 Закона № 44-ФЗ </w:t>
      </w:r>
      <w:r w:rsidR="00B51E92" w:rsidRPr="002243A6">
        <w:rPr>
          <w:rFonts w:ascii="Times New Roman" w:hAnsi="Times New Roman" w:cs="Times New Roman"/>
          <w:b/>
          <w:sz w:val="24"/>
          <w:szCs w:val="24"/>
        </w:rPr>
        <w:br/>
      </w:r>
      <w:r w:rsidRPr="002243A6">
        <w:rPr>
          <w:rFonts w:ascii="Times New Roman" w:hAnsi="Times New Roman" w:cs="Times New Roman"/>
          <w:b/>
          <w:sz w:val="24"/>
          <w:szCs w:val="24"/>
        </w:rPr>
        <w:t xml:space="preserve">об указании в государственных контрактах </w:t>
      </w:r>
      <w:r w:rsidR="009703F9" w:rsidRPr="002243A6">
        <w:rPr>
          <w:rFonts w:ascii="Times New Roman" w:hAnsi="Times New Roman" w:cs="Times New Roman"/>
          <w:b/>
          <w:sz w:val="24"/>
          <w:szCs w:val="24"/>
        </w:rPr>
        <w:t xml:space="preserve">фиксированного размера </w:t>
      </w:r>
      <w:r w:rsidRPr="002243A6">
        <w:rPr>
          <w:rFonts w:ascii="Times New Roman" w:hAnsi="Times New Roman" w:cs="Times New Roman"/>
          <w:b/>
          <w:sz w:val="24"/>
          <w:szCs w:val="24"/>
        </w:rPr>
        <w:t>неустойки (штрафов, пени)</w:t>
      </w:r>
      <w:r w:rsidRPr="002243A6">
        <w:rPr>
          <w:rFonts w:ascii="Times New Roman" w:hAnsi="Times New Roman" w:cs="Times New Roman"/>
          <w:sz w:val="24"/>
          <w:szCs w:val="24"/>
        </w:rPr>
        <w:t>.</w:t>
      </w:r>
    </w:p>
    <w:p w:rsidR="00CD231E" w:rsidRPr="002243A6" w:rsidRDefault="00CD231E" w:rsidP="009C07C1">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 xml:space="preserve">С учетом обжалования ФСИН России предписаний ФАС России по данному вопросу </w:t>
      </w:r>
      <w:r w:rsidR="00464F9A">
        <w:rPr>
          <w:rFonts w:ascii="Times New Roman" w:hAnsi="Times New Roman" w:cs="Times New Roman"/>
          <w:sz w:val="24"/>
          <w:szCs w:val="24"/>
        </w:rPr>
        <w:br/>
      </w:r>
      <w:r w:rsidRPr="002243A6">
        <w:rPr>
          <w:rFonts w:ascii="Times New Roman" w:hAnsi="Times New Roman" w:cs="Times New Roman"/>
          <w:sz w:val="24"/>
          <w:szCs w:val="24"/>
        </w:rPr>
        <w:t>в судебных органах, в том числе в Верховном Суде Российской Федерации, необходимо учитывать следующее.</w:t>
      </w:r>
    </w:p>
    <w:p w:rsidR="002E22A8" w:rsidRPr="002243A6" w:rsidRDefault="00CD231E" w:rsidP="009C07C1">
      <w:pPr>
        <w:pStyle w:val="a3"/>
        <w:ind w:firstLine="540"/>
        <w:jc w:val="both"/>
        <w:rPr>
          <w:rFonts w:ascii="Times New Roman" w:hAnsi="Times New Roman" w:cs="Times New Roman"/>
          <w:sz w:val="24"/>
          <w:szCs w:val="24"/>
        </w:rPr>
      </w:pPr>
      <w:proofErr w:type="gramStart"/>
      <w:r w:rsidRPr="002243A6">
        <w:rPr>
          <w:rFonts w:ascii="Times New Roman" w:hAnsi="Times New Roman" w:cs="Times New Roman"/>
          <w:sz w:val="24"/>
          <w:szCs w:val="24"/>
        </w:rPr>
        <w:t>По мнению судебных органов, с</w:t>
      </w:r>
      <w:r w:rsidR="00071535" w:rsidRPr="002243A6">
        <w:rPr>
          <w:rFonts w:ascii="Times New Roman" w:hAnsi="Times New Roman" w:cs="Times New Roman"/>
          <w:sz w:val="24"/>
          <w:szCs w:val="24"/>
        </w:rPr>
        <w:t xml:space="preserve">истемное толкование положений статьи 34 Закона </w:t>
      </w:r>
      <w:r w:rsidR="00464F9A">
        <w:rPr>
          <w:rFonts w:ascii="Times New Roman" w:hAnsi="Times New Roman" w:cs="Times New Roman"/>
          <w:sz w:val="24"/>
          <w:szCs w:val="24"/>
        </w:rPr>
        <w:br/>
      </w:r>
      <w:r w:rsidR="00071535" w:rsidRPr="002243A6">
        <w:rPr>
          <w:rFonts w:ascii="Times New Roman" w:hAnsi="Times New Roman" w:cs="Times New Roman"/>
          <w:sz w:val="24"/>
          <w:szCs w:val="24"/>
        </w:rPr>
        <w:t xml:space="preserve">№ 44-ФЗ и пункта 4, 5 Правил, утвержденных постановлением Правительства Российской Федерации от 25.11.2013 № 1063, позволяет сделать вывод о том, что положения контракта должны содержать фиксированную сумму неустойки за ненадлежащее исполнение заказчиком обязательств, предусмотренных контрактом, за исключением просрочки исполнения обязательств, </w:t>
      </w:r>
      <w:r w:rsidR="00CB7339" w:rsidRPr="002243A6">
        <w:rPr>
          <w:rFonts w:ascii="Times New Roman" w:hAnsi="Times New Roman" w:cs="Times New Roman"/>
          <w:sz w:val="24"/>
          <w:szCs w:val="24"/>
        </w:rPr>
        <w:t xml:space="preserve">предусмотренных контрактом, и порядок его определения, </w:t>
      </w:r>
      <w:r w:rsidR="00B51E92" w:rsidRPr="002243A6">
        <w:rPr>
          <w:rFonts w:ascii="Times New Roman" w:hAnsi="Times New Roman" w:cs="Times New Roman"/>
          <w:sz w:val="24"/>
          <w:szCs w:val="24"/>
        </w:rPr>
        <w:br/>
      </w:r>
      <w:r w:rsidR="00CB7339" w:rsidRPr="002243A6">
        <w:rPr>
          <w:rFonts w:ascii="Times New Roman" w:hAnsi="Times New Roman" w:cs="Times New Roman"/>
          <w:sz w:val="24"/>
          <w:szCs w:val="24"/>
        </w:rPr>
        <w:t>а также положения контракта должны</w:t>
      </w:r>
      <w:proofErr w:type="gramEnd"/>
      <w:r w:rsidR="00CB7339" w:rsidRPr="002243A6">
        <w:rPr>
          <w:rFonts w:ascii="Times New Roman" w:hAnsi="Times New Roman" w:cs="Times New Roman"/>
          <w:sz w:val="24"/>
          <w:szCs w:val="24"/>
        </w:rPr>
        <w:t xml:space="preserve"> содержать фиксированную сумму неустойки </w:t>
      </w:r>
      <w:r w:rsidR="00464F9A">
        <w:rPr>
          <w:rFonts w:ascii="Times New Roman" w:hAnsi="Times New Roman" w:cs="Times New Roman"/>
          <w:sz w:val="24"/>
          <w:szCs w:val="24"/>
        </w:rPr>
        <w:br/>
      </w:r>
      <w:r w:rsidR="00CB7339" w:rsidRPr="002243A6">
        <w:rPr>
          <w:rFonts w:ascii="Times New Roman" w:hAnsi="Times New Roman" w:cs="Times New Roman"/>
          <w:sz w:val="24"/>
          <w:szCs w:val="24"/>
        </w:rPr>
        <w:t>за ненадлежащее исполнение поставщиком (исполнителем, подрядчиком)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и порядок его определения.</w:t>
      </w:r>
    </w:p>
    <w:p w:rsidR="00CB7339" w:rsidRPr="002243A6" w:rsidRDefault="00CB7339" w:rsidP="009C07C1">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 xml:space="preserve">Также системное толкование положений статьи 34 Закона № 44-ФЗ и пункта 6 Правил позволяет сделать вывод о том, что положения контакта должны содержать размер пени </w:t>
      </w:r>
      <w:r w:rsidR="00464F9A">
        <w:rPr>
          <w:rFonts w:ascii="Times New Roman" w:hAnsi="Times New Roman" w:cs="Times New Roman"/>
          <w:sz w:val="24"/>
          <w:szCs w:val="24"/>
        </w:rPr>
        <w:br/>
      </w:r>
      <w:r w:rsidRPr="002243A6">
        <w:rPr>
          <w:rFonts w:ascii="Times New Roman" w:hAnsi="Times New Roman" w:cs="Times New Roman"/>
          <w:sz w:val="24"/>
          <w:szCs w:val="24"/>
        </w:rPr>
        <w:t>за каждый день просрочки исполнения поставщиком (подрядчиком, исполнителем) обязательства, предусмотренного контрактом, и порядок его определения.</w:t>
      </w:r>
    </w:p>
    <w:p w:rsidR="00CB7339" w:rsidRPr="002243A6" w:rsidRDefault="00CD231E" w:rsidP="009C07C1">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lastRenderedPageBreak/>
        <w:t xml:space="preserve">Доводы заявителя о возможности определения размера штрафных санкций </w:t>
      </w:r>
      <w:r w:rsidR="00B51E92" w:rsidRPr="002243A6">
        <w:rPr>
          <w:rFonts w:ascii="Times New Roman" w:hAnsi="Times New Roman" w:cs="Times New Roman"/>
          <w:sz w:val="24"/>
          <w:szCs w:val="24"/>
        </w:rPr>
        <w:br/>
      </w:r>
      <w:r w:rsidRPr="002243A6">
        <w:rPr>
          <w:rFonts w:ascii="Times New Roman" w:hAnsi="Times New Roman" w:cs="Times New Roman"/>
          <w:sz w:val="24"/>
          <w:szCs w:val="24"/>
        </w:rPr>
        <w:t>на основании ссылки, содержащейся в пунктах контракта, на постановление Правительства Российской Федерации от 25.11.2013 № 1063 противоречит нормам материального права.</w:t>
      </w:r>
    </w:p>
    <w:p w:rsidR="00CD231E" w:rsidRPr="002243A6" w:rsidRDefault="00A37AA3" w:rsidP="009C07C1">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В соответствии со статьей 422 ГК РФ договор должен соответствовать обязательным для сторон правилам, установленным законом и иным правовыми актами (императивным нормам), действующим в момент его заключения.</w:t>
      </w:r>
      <w:r w:rsidR="00B51E92" w:rsidRPr="002243A6">
        <w:rPr>
          <w:rFonts w:ascii="Times New Roman" w:hAnsi="Times New Roman" w:cs="Times New Roman"/>
          <w:sz w:val="24"/>
          <w:szCs w:val="24"/>
        </w:rPr>
        <w:t xml:space="preserve"> </w:t>
      </w:r>
      <w:proofErr w:type="gramStart"/>
      <w:r w:rsidR="00BE13AD" w:rsidRPr="002243A6">
        <w:rPr>
          <w:rFonts w:ascii="Times New Roman" w:hAnsi="Times New Roman" w:cs="Times New Roman"/>
          <w:sz w:val="24"/>
          <w:szCs w:val="24"/>
        </w:rPr>
        <w:t xml:space="preserve">Указав в проекте контракта ссылку </w:t>
      </w:r>
      <w:r w:rsidR="00464F9A">
        <w:rPr>
          <w:rFonts w:ascii="Times New Roman" w:hAnsi="Times New Roman" w:cs="Times New Roman"/>
          <w:sz w:val="24"/>
          <w:szCs w:val="24"/>
        </w:rPr>
        <w:br/>
      </w:r>
      <w:r w:rsidR="00BE13AD" w:rsidRPr="002243A6">
        <w:rPr>
          <w:rFonts w:ascii="Times New Roman" w:hAnsi="Times New Roman" w:cs="Times New Roman"/>
          <w:sz w:val="24"/>
          <w:szCs w:val="24"/>
        </w:rPr>
        <w:t xml:space="preserve">на постановление Правительства Российской Федерации от 25.11.2013 № 1063 </w:t>
      </w:r>
      <w:r w:rsidR="00464F9A">
        <w:rPr>
          <w:rFonts w:ascii="Times New Roman" w:hAnsi="Times New Roman" w:cs="Times New Roman"/>
          <w:sz w:val="24"/>
          <w:szCs w:val="24"/>
        </w:rPr>
        <w:br/>
      </w:r>
      <w:r w:rsidR="00BE13AD" w:rsidRPr="002243A6">
        <w:rPr>
          <w:rFonts w:ascii="Times New Roman" w:hAnsi="Times New Roman" w:cs="Times New Roman"/>
          <w:sz w:val="24"/>
          <w:szCs w:val="24"/>
        </w:rPr>
        <w:t xml:space="preserve">как правовой акт, определяющий размер штрафных санкций, без указания фиксированного размера штрафа за неисполнение или ненадлежащее исполнение обязательств, предусмотренных контрактом, и порядок его определения, не исполнил обязанность, предусмотренную пунктами 4, 5, 6 Правил, о включении в контракт условия </w:t>
      </w:r>
      <w:r w:rsidR="00464F9A">
        <w:rPr>
          <w:rFonts w:ascii="Times New Roman" w:hAnsi="Times New Roman" w:cs="Times New Roman"/>
          <w:sz w:val="24"/>
          <w:szCs w:val="24"/>
        </w:rPr>
        <w:br/>
      </w:r>
      <w:r w:rsidR="00BE13AD" w:rsidRPr="002243A6">
        <w:rPr>
          <w:rFonts w:ascii="Times New Roman" w:hAnsi="Times New Roman" w:cs="Times New Roman"/>
          <w:sz w:val="24"/>
          <w:szCs w:val="24"/>
        </w:rPr>
        <w:t>об ответственности сторон, что является нарушением частей 5, 7</w:t>
      </w:r>
      <w:proofErr w:type="gramEnd"/>
      <w:r w:rsidR="00BE13AD" w:rsidRPr="002243A6">
        <w:rPr>
          <w:rFonts w:ascii="Times New Roman" w:hAnsi="Times New Roman" w:cs="Times New Roman"/>
          <w:sz w:val="24"/>
          <w:szCs w:val="24"/>
        </w:rPr>
        <w:t xml:space="preserve"> и 8 статьи 34 Закона </w:t>
      </w:r>
      <w:r w:rsidR="00464F9A">
        <w:rPr>
          <w:rFonts w:ascii="Times New Roman" w:hAnsi="Times New Roman" w:cs="Times New Roman"/>
          <w:sz w:val="24"/>
          <w:szCs w:val="24"/>
        </w:rPr>
        <w:br/>
      </w:r>
      <w:r w:rsidR="00BE13AD" w:rsidRPr="002243A6">
        <w:rPr>
          <w:rFonts w:ascii="Times New Roman" w:hAnsi="Times New Roman" w:cs="Times New Roman"/>
          <w:sz w:val="24"/>
          <w:szCs w:val="24"/>
        </w:rPr>
        <w:t>№ 44-ФЗ</w:t>
      </w:r>
      <w:r w:rsidR="000B7D19" w:rsidRPr="002243A6">
        <w:rPr>
          <w:rFonts w:ascii="Times New Roman" w:hAnsi="Times New Roman" w:cs="Times New Roman"/>
          <w:sz w:val="24"/>
          <w:szCs w:val="24"/>
        </w:rPr>
        <w:t xml:space="preserve"> и противоречит с</w:t>
      </w:r>
      <w:r w:rsidRPr="002243A6">
        <w:rPr>
          <w:rFonts w:ascii="Times New Roman" w:hAnsi="Times New Roman" w:cs="Times New Roman"/>
          <w:sz w:val="24"/>
          <w:szCs w:val="24"/>
        </w:rPr>
        <w:t>тать</w:t>
      </w:r>
      <w:r w:rsidR="000B7D19" w:rsidRPr="002243A6">
        <w:rPr>
          <w:rFonts w:ascii="Times New Roman" w:hAnsi="Times New Roman" w:cs="Times New Roman"/>
          <w:sz w:val="24"/>
          <w:szCs w:val="24"/>
        </w:rPr>
        <w:t>е</w:t>
      </w:r>
      <w:r w:rsidRPr="002243A6">
        <w:rPr>
          <w:rFonts w:ascii="Times New Roman" w:hAnsi="Times New Roman" w:cs="Times New Roman"/>
          <w:sz w:val="24"/>
          <w:szCs w:val="24"/>
        </w:rPr>
        <w:t xml:space="preserve"> 422 ГК РФ</w:t>
      </w:r>
      <w:r w:rsidR="00BE13AD" w:rsidRPr="002243A6">
        <w:rPr>
          <w:rFonts w:ascii="Times New Roman" w:hAnsi="Times New Roman" w:cs="Times New Roman"/>
          <w:sz w:val="24"/>
          <w:szCs w:val="24"/>
        </w:rPr>
        <w:t>.</w:t>
      </w:r>
    </w:p>
    <w:p w:rsidR="00CF3445" w:rsidRPr="002243A6" w:rsidRDefault="00741297" w:rsidP="00741297">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 xml:space="preserve">Кроме того, для признания недействительным обжалуемого заявителем акта </w:t>
      </w:r>
      <w:r w:rsidR="00464F9A">
        <w:rPr>
          <w:rFonts w:ascii="Times New Roman" w:hAnsi="Times New Roman" w:cs="Times New Roman"/>
          <w:sz w:val="24"/>
          <w:szCs w:val="24"/>
        </w:rPr>
        <w:br/>
      </w:r>
      <w:r w:rsidRPr="002243A6">
        <w:rPr>
          <w:rFonts w:ascii="Times New Roman" w:hAnsi="Times New Roman" w:cs="Times New Roman"/>
          <w:sz w:val="24"/>
          <w:szCs w:val="24"/>
        </w:rPr>
        <w:t xml:space="preserve">ФАС России необходимо наличие двух обязательных условий, а именно: несоответствие </w:t>
      </w:r>
      <w:r w:rsidR="00464F9A">
        <w:rPr>
          <w:rFonts w:ascii="Times New Roman" w:hAnsi="Times New Roman" w:cs="Times New Roman"/>
          <w:sz w:val="24"/>
          <w:szCs w:val="24"/>
        </w:rPr>
        <w:br/>
      </w:r>
      <w:r w:rsidRPr="002243A6">
        <w:rPr>
          <w:rFonts w:ascii="Times New Roman" w:hAnsi="Times New Roman" w:cs="Times New Roman"/>
          <w:sz w:val="24"/>
          <w:szCs w:val="24"/>
        </w:rPr>
        <w:t xml:space="preserve">их закону и наличие нарушения прав заявителя. В то же время заявителем не представлено доказательств нарушенного права, поскольку по результатам рассмотрения ФАС России согласовала ФСИН России заключение государственного контракта на поставку товара </w:t>
      </w:r>
      <w:r w:rsidR="00464F9A">
        <w:rPr>
          <w:rFonts w:ascii="Times New Roman" w:hAnsi="Times New Roman" w:cs="Times New Roman"/>
          <w:sz w:val="24"/>
          <w:szCs w:val="24"/>
        </w:rPr>
        <w:br/>
      </w:r>
      <w:r w:rsidRPr="002243A6">
        <w:rPr>
          <w:rFonts w:ascii="Times New Roman" w:hAnsi="Times New Roman" w:cs="Times New Roman"/>
          <w:sz w:val="24"/>
          <w:szCs w:val="24"/>
        </w:rPr>
        <w:t>с единственным поставщиком.</w:t>
      </w:r>
    </w:p>
    <w:p w:rsidR="00CA4572" w:rsidRPr="002243A6" w:rsidRDefault="00CA4572" w:rsidP="00741297">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 xml:space="preserve">С учетом изложенного, оспариваемое решение ФАС России вынесено </w:t>
      </w:r>
      <w:r w:rsidR="00B51E92" w:rsidRPr="002243A6">
        <w:rPr>
          <w:rFonts w:ascii="Times New Roman" w:hAnsi="Times New Roman" w:cs="Times New Roman"/>
          <w:sz w:val="24"/>
          <w:szCs w:val="24"/>
        </w:rPr>
        <w:br/>
      </w:r>
      <w:r w:rsidRPr="002243A6">
        <w:rPr>
          <w:rFonts w:ascii="Times New Roman" w:hAnsi="Times New Roman" w:cs="Times New Roman"/>
          <w:sz w:val="24"/>
          <w:szCs w:val="24"/>
        </w:rPr>
        <w:t xml:space="preserve">с соблюдением норм материального и процессуального права, в связи с тем, </w:t>
      </w:r>
      <w:r w:rsidR="00464F9A">
        <w:rPr>
          <w:rFonts w:ascii="Times New Roman" w:hAnsi="Times New Roman" w:cs="Times New Roman"/>
          <w:sz w:val="24"/>
          <w:szCs w:val="24"/>
        </w:rPr>
        <w:br/>
      </w:r>
      <w:r w:rsidRPr="002243A6">
        <w:rPr>
          <w:rFonts w:ascii="Times New Roman" w:hAnsi="Times New Roman" w:cs="Times New Roman"/>
          <w:sz w:val="24"/>
          <w:szCs w:val="24"/>
        </w:rPr>
        <w:t>у суда отсутствуют правовые основания для признания его незаконным в судебном порядке.</w:t>
      </w:r>
    </w:p>
    <w:p w:rsidR="00CA4572" w:rsidRPr="002243A6" w:rsidRDefault="00CA4572" w:rsidP="00741297">
      <w:pPr>
        <w:pStyle w:val="a3"/>
        <w:ind w:firstLine="540"/>
        <w:jc w:val="both"/>
        <w:rPr>
          <w:rFonts w:ascii="Times New Roman" w:hAnsi="Times New Roman" w:cs="Times New Roman"/>
          <w:i/>
          <w:sz w:val="24"/>
          <w:szCs w:val="24"/>
        </w:rPr>
      </w:pPr>
      <w:r w:rsidRPr="002243A6">
        <w:rPr>
          <w:rFonts w:ascii="Times New Roman" w:hAnsi="Times New Roman" w:cs="Times New Roman"/>
          <w:i/>
          <w:sz w:val="24"/>
          <w:szCs w:val="24"/>
        </w:rPr>
        <w:t>Документ: решение Арбитражного суда города Москвы от 12.02.2015 по делу № А40-212603/14, др.</w:t>
      </w:r>
    </w:p>
    <w:p w:rsidR="00934C55" w:rsidRPr="002243A6" w:rsidRDefault="00934C55" w:rsidP="00934C55">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4. </w:t>
      </w:r>
      <w:r w:rsidRPr="002243A6">
        <w:rPr>
          <w:rFonts w:ascii="Times New Roman" w:hAnsi="Times New Roman" w:cs="Times New Roman"/>
          <w:b/>
          <w:sz w:val="24"/>
          <w:szCs w:val="24"/>
        </w:rPr>
        <w:t xml:space="preserve">О порядке размещения заказчиком информации об изменении </w:t>
      </w:r>
      <w:r w:rsidRPr="002243A6">
        <w:rPr>
          <w:rFonts w:ascii="Times New Roman" w:hAnsi="Times New Roman" w:cs="Times New Roman"/>
          <w:b/>
          <w:sz w:val="24"/>
          <w:szCs w:val="24"/>
        </w:rPr>
        <w:br/>
        <w:t>или расторжении контракта на официальном сайте</w:t>
      </w:r>
      <w:r w:rsidRPr="002243A6">
        <w:rPr>
          <w:rFonts w:ascii="Times New Roman" w:hAnsi="Times New Roman" w:cs="Times New Roman"/>
          <w:sz w:val="24"/>
          <w:szCs w:val="24"/>
        </w:rPr>
        <w:t>.</w:t>
      </w:r>
    </w:p>
    <w:p w:rsidR="00934C55" w:rsidRPr="002243A6" w:rsidRDefault="00934C55" w:rsidP="00934C55">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Согласно части 26 статьи 95 Закона № 44-ФЗ информация об изменении контракта или о расторжении контракта, за исключением сведений, составляющих государственную тайну, размещается заказчиком в ЕИС в течение одного рабочего дня, следующего за датой изменения контракта или расторжения контракта.</w:t>
      </w:r>
    </w:p>
    <w:p w:rsidR="00934C55" w:rsidRPr="002243A6" w:rsidRDefault="00934C55" w:rsidP="00934C55">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На сегодняшний день существует практика привлечения заказчиков </w:t>
      </w:r>
      <w:r w:rsidRPr="002243A6">
        <w:rPr>
          <w:rFonts w:ascii="Times New Roman" w:hAnsi="Times New Roman" w:cs="Times New Roman"/>
          <w:sz w:val="24"/>
          <w:szCs w:val="24"/>
        </w:rPr>
        <w:br/>
        <w:t>и его должностных лиц к административной ответственности за нарушение вышеназванной статьи.</w:t>
      </w:r>
    </w:p>
    <w:p w:rsidR="00934C55" w:rsidRPr="002243A6" w:rsidRDefault="00934C55" w:rsidP="00934C55">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По смыслу статьи 103 Закона № 44-ФЗ «Реестр контрактов, заключенных заказчиками» заказчик в течение трех рабочих дней направляет информацию, в том числе об изменении </w:t>
      </w:r>
      <w:proofErr w:type="gramStart"/>
      <w:r w:rsidRPr="002243A6">
        <w:rPr>
          <w:rFonts w:ascii="Times New Roman" w:hAnsi="Times New Roman" w:cs="Times New Roman"/>
          <w:sz w:val="24"/>
          <w:szCs w:val="24"/>
        </w:rPr>
        <w:t>и(</w:t>
      </w:r>
      <w:proofErr w:type="gramEnd"/>
      <w:r w:rsidRPr="002243A6">
        <w:rPr>
          <w:rFonts w:ascii="Times New Roman" w:hAnsi="Times New Roman" w:cs="Times New Roman"/>
          <w:sz w:val="24"/>
          <w:szCs w:val="24"/>
        </w:rPr>
        <w:t>или) расторжении контракта в федеральное казначейство, уполномоченное на ведение указанного реестра.</w:t>
      </w:r>
    </w:p>
    <w:p w:rsidR="00934C55" w:rsidRPr="002243A6" w:rsidRDefault="00934C55" w:rsidP="00934C55">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По мнению ряда контролирующих органов, такая информация должна размещаться заказчиками в порядке, установленном статьей 103 Закона № 44-ФЗ, </w:t>
      </w:r>
      <w:r w:rsidRPr="002243A6">
        <w:rPr>
          <w:rFonts w:ascii="Times New Roman" w:hAnsi="Times New Roman" w:cs="Times New Roman"/>
          <w:sz w:val="24"/>
          <w:szCs w:val="24"/>
        </w:rPr>
        <w:br/>
        <w:t xml:space="preserve">но в сроки, указанные в статье 95 Закона № 44-ФЗ. Данное мнение находит поддержку </w:t>
      </w:r>
      <w:r w:rsidR="00032DB3">
        <w:rPr>
          <w:rFonts w:ascii="Times New Roman" w:hAnsi="Times New Roman" w:cs="Times New Roman"/>
          <w:sz w:val="24"/>
          <w:szCs w:val="24"/>
        </w:rPr>
        <w:br/>
      </w:r>
      <w:r w:rsidRPr="002243A6">
        <w:rPr>
          <w:rFonts w:ascii="Times New Roman" w:hAnsi="Times New Roman" w:cs="Times New Roman"/>
          <w:sz w:val="24"/>
          <w:szCs w:val="24"/>
        </w:rPr>
        <w:t xml:space="preserve">в правовых системах. </w:t>
      </w:r>
    </w:p>
    <w:p w:rsidR="00934C55" w:rsidRPr="002243A6" w:rsidRDefault="00934C55" w:rsidP="00934C55">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 xml:space="preserve">В настоящее время нормативными правовыми актами не предусмотрен отдельный </w:t>
      </w:r>
      <w:r w:rsidR="00032DB3">
        <w:rPr>
          <w:rFonts w:ascii="Times New Roman" w:hAnsi="Times New Roman" w:cs="Times New Roman"/>
          <w:sz w:val="24"/>
          <w:szCs w:val="24"/>
        </w:rPr>
        <w:br/>
      </w:r>
      <w:r w:rsidRPr="002243A6">
        <w:rPr>
          <w:rFonts w:ascii="Times New Roman" w:hAnsi="Times New Roman" w:cs="Times New Roman"/>
          <w:sz w:val="24"/>
          <w:szCs w:val="24"/>
        </w:rPr>
        <w:t xml:space="preserve">от реестра контрактов порядок размещения заказчиком на официальном сайте информации, предусмотренной частью 26 статьи 95 Закона № 44-ФЗ. Размещение на официальном сайте данной информации осуществляется в соответствии с требованиями статьи 103 Закона </w:t>
      </w:r>
      <w:r w:rsidR="00032DB3">
        <w:rPr>
          <w:rFonts w:ascii="Times New Roman" w:hAnsi="Times New Roman" w:cs="Times New Roman"/>
          <w:sz w:val="24"/>
          <w:szCs w:val="24"/>
        </w:rPr>
        <w:br/>
      </w:r>
      <w:r w:rsidRPr="002243A6">
        <w:rPr>
          <w:rFonts w:ascii="Times New Roman" w:hAnsi="Times New Roman" w:cs="Times New Roman"/>
          <w:sz w:val="24"/>
          <w:szCs w:val="24"/>
        </w:rPr>
        <w:t>№ 44-ФЗ и постановления Правительства Российской Федерации от 28.11.2013 № 1084, устанавливающего порядок ведения реестра контрактов, заключенных заказчиками.</w:t>
      </w:r>
    </w:p>
    <w:p w:rsidR="00934C55" w:rsidRPr="002243A6" w:rsidRDefault="00934C55" w:rsidP="00934C55">
      <w:pPr>
        <w:widowControl w:val="0"/>
        <w:autoSpaceDE w:val="0"/>
        <w:autoSpaceDN w:val="0"/>
        <w:adjustRightInd w:val="0"/>
        <w:spacing w:after="0" w:line="240" w:lineRule="auto"/>
        <w:ind w:firstLine="705"/>
        <w:jc w:val="both"/>
        <w:rPr>
          <w:rFonts w:ascii="Times New Roman" w:hAnsi="Times New Roman" w:cs="Times New Roman"/>
          <w:i/>
          <w:sz w:val="24"/>
          <w:szCs w:val="24"/>
        </w:rPr>
      </w:pPr>
      <w:r w:rsidRPr="002243A6">
        <w:rPr>
          <w:rFonts w:ascii="Times New Roman" w:hAnsi="Times New Roman" w:cs="Times New Roman"/>
          <w:i/>
          <w:sz w:val="24"/>
          <w:szCs w:val="24"/>
        </w:rPr>
        <w:t xml:space="preserve">Документ: Письмо Минэкономразвития России от 15.07.2015 № ОГ-Д28-10136, постановление ФАС России от 10.12.2015 № 17/70859/15 о прекращении дела </w:t>
      </w:r>
      <w:r w:rsidR="00032DB3">
        <w:rPr>
          <w:rFonts w:ascii="Times New Roman" w:hAnsi="Times New Roman" w:cs="Times New Roman"/>
          <w:i/>
          <w:sz w:val="24"/>
          <w:szCs w:val="24"/>
        </w:rPr>
        <w:br/>
      </w:r>
      <w:r w:rsidRPr="002243A6">
        <w:rPr>
          <w:rFonts w:ascii="Times New Roman" w:hAnsi="Times New Roman" w:cs="Times New Roman"/>
          <w:i/>
          <w:sz w:val="24"/>
          <w:szCs w:val="24"/>
        </w:rPr>
        <w:t>об административном правонарушении.</w:t>
      </w:r>
    </w:p>
    <w:p w:rsidR="0044458B" w:rsidRPr="002243A6" w:rsidRDefault="0044458B" w:rsidP="00CF3445">
      <w:pPr>
        <w:pStyle w:val="a3"/>
        <w:jc w:val="both"/>
        <w:rPr>
          <w:rFonts w:ascii="Times New Roman" w:hAnsi="Times New Roman" w:cs="Times New Roman"/>
          <w:sz w:val="24"/>
          <w:szCs w:val="24"/>
        </w:rPr>
      </w:pPr>
    </w:p>
    <w:p w:rsidR="00255487" w:rsidRPr="002243A6" w:rsidRDefault="00B51E92" w:rsidP="00B51E92">
      <w:pPr>
        <w:pStyle w:val="a3"/>
        <w:jc w:val="center"/>
        <w:rPr>
          <w:rFonts w:ascii="Times New Roman" w:hAnsi="Times New Roman" w:cs="Times New Roman"/>
          <w:b/>
          <w:color w:val="FF0000"/>
          <w:sz w:val="24"/>
          <w:szCs w:val="24"/>
        </w:rPr>
      </w:pPr>
      <w:r w:rsidRPr="002243A6">
        <w:rPr>
          <w:rFonts w:ascii="Times New Roman" w:hAnsi="Times New Roman" w:cs="Times New Roman"/>
          <w:b/>
          <w:sz w:val="24"/>
          <w:szCs w:val="24"/>
        </w:rPr>
        <w:lastRenderedPageBreak/>
        <w:t xml:space="preserve">Основные нарушения, допускаемые органами и учреждениями уголовно-исполнительной системы, выявленные при осуществлении ведомственного контроля в сфере закупок товаров, работ, услуг для обеспечения федеральных нужд за период </w:t>
      </w:r>
      <w:r w:rsidR="00032DB3">
        <w:rPr>
          <w:rFonts w:ascii="Times New Roman" w:hAnsi="Times New Roman" w:cs="Times New Roman"/>
          <w:b/>
          <w:sz w:val="24"/>
          <w:szCs w:val="24"/>
        </w:rPr>
        <w:br/>
      </w:r>
      <w:r w:rsidR="00032DB3" w:rsidRPr="00032DB3">
        <w:rPr>
          <w:rFonts w:ascii="Times New Roman" w:hAnsi="Times New Roman" w:cs="Times New Roman"/>
          <w:b/>
          <w:sz w:val="24"/>
          <w:szCs w:val="24"/>
        </w:rPr>
        <w:t>с 01.01.2014 по 31</w:t>
      </w:r>
      <w:r w:rsidRPr="00032DB3">
        <w:rPr>
          <w:rFonts w:ascii="Times New Roman" w:hAnsi="Times New Roman" w:cs="Times New Roman"/>
          <w:b/>
          <w:sz w:val="24"/>
          <w:szCs w:val="24"/>
        </w:rPr>
        <w:t>.</w:t>
      </w:r>
      <w:r w:rsidR="00032DB3" w:rsidRPr="00032DB3">
        <w:rPr>
          <w:rFonts w:ascii="Times New Roman" w:hAnsi="Times New Roman" w:cs="Times New Roman"/>
          <w:b/>
          <w:sz w:val="24"/>
          <w:szCs w:val="24"/>
        </w:rPr>
        <w:t>12</w:t>
      </w:r>
      <w:r w:rsidRPr="00032DB3">
        <w:rPr>
          <w:rFonts w:ascii="Times New Roman" w:hAnsi="Times New Roman" w:cs="Times New Roman"/>
          <w:b/>
          <w:sz w:val="24"/>
          <w:szCs w:val="24"/>
        </w:rPr>
        <w:t>.2015</w:t>
      </w:r>
    </w:p>
    <w:p w:rsidR="00E056C4" w:rsidRPr="002243A6" w:rsidRDefault="00E056C4" w:rsidP="00E056C4">
      <w:pPr>
        <w:pStyle w:val="a8"/>
        <w:spacing w:after="0" w:line="240" w:lineRule="auto"/>
        <w:jc w:val="both"/>
        <w:rPr>
          <w:rFonts w:ascii="Times New Roman" w:hAnsi="Times New Roman" w:cs="Times New Roman"/>
          <w:b/>
          <w:sz w:val="24"/>
          <w:szCs w:val="24"/>
        </w:rPr>
      </w:pPr>
    </w:p>
    <w:p w:rsidR="00E056C4" w:rsidRPr="002243A6" w:rsidRDefault="00E056C4" w:rsidP="00E056C4">
      <w:pPr>
        <w:spacing w:after="0" w:line="240" w:lineRule="auto"/>
        <w:ind w:firstLine="672"/>
        <w:jc w:val="both"/>
        <w:rPr>
          <w:rStyle w:val="FontStyle11"/>
          <w:b/>
          <w:sz w:val="24"/>
          <w:szCs w:val="24"/>
        </w:rPr>
      </w:pPr>
      <w:r w:rsidRPr="002243A6">
        <w:rPr>
          <w:rFonts w:ascii="Times New Roman" w:hAnsi="Times New Roman" w:cs="Times New Roman"/>
          <w:b/>
          <w:sz w:val="24"/>
          <w:szCs w:val="24"/>
        </w:rPr>
        <w:t>1. ГУФСИН России по Красноярскому краю.</w:t>
      </w:r>
    </w:p>
    <w:p w:rsidR="00E056C4" w:rsidRPr="002243A6" w:rsidRDefault="00E056C4" w:rsidP="00E056C4">
      <w:pPr>
        <w:pStyle w:val="Style3"/>
        <w:widowControl/>
        <w:spacing w:line="307" w:lineRule="exact"/>
        <w:ind w:firstLine="672"/>
        <w:rPr>
          <w:rStyle w:val="FontStyle11"/>
          <w:sz w:val="24"/>
          <w:szCs w:val="24"/>
        </w:rPr>
      </w:pPr>
      <w:proofErr w:type="gramStart"/>
      <w:r w:rsidRPr="002243A6">
        <w:rPr>
          <w:rStyle w:val="FontStyle11"/>
          <w:sz w:val="24"/>
          <w:szCs w:val="24"/>
        </w:rPr>
        <w:t>В нарушение части 4 пункта 1 статьи 93 Закона № 44-ФЗ в 2014 году превышен годовой объем закупок товаров, работ, услуг у единственного поставщика, которые заказчик вправе осуществлять на сумму, не превышающую ста тысяч рублей (годовой объем закупок</w:t>
      </w:r>
      <w:r w:rsidRPr="002243A6">
        <w:t xml:space="preserve"> </w:t>
      </w:r>
      <w:r w:rsidRPr="002243A6">
        <w:rPr>
          <w:rStyle w:val="FontStyle11"/>
          <w:sz w:val="24"/>
          <w:szCs w:val="24"/>
        </w:rPr>
        <w:t xml:space="preserve">не должен превышать два миллиона рублей или не должен превышать пять процентов совокупного годового объема закупок заказчика и не должен составлять </w:t>
      </w:r>
      <w:r w:rsidR="00FB42DA">
        <w:rPr>
          <w:rStyle w:val="FontStyle11"/>
          <w:sz w:val="24"/>
          <w:szCs w:val="24"/>
        </w:rPr>
        <w:br/>
      </w:r>
      <w:r w:rsidRPr="002243A6">
        <w:rPr>
          <w:rStyle w:val="FontStyle11"/>
          <w:sz w:val="24"/>
          <w:szCs w:val="24"/>
        </w:rPr>
        <w:t>более чем</w:t>
      </w:r>
      <w:proofErr w:type="gramEnd"/>
      <w:r w:rsidRPr="002243A6">
        <w:rPr>
          <w:rStyle w:val="FontStyle11"/>
          <w:sz w:val="24"/>
          <w:szCs w:val="24"/>
        </w:rPr>
        <w:t xml:space="preserve"> пятьдесят миллионов рублей).</w:t>
      </w:r>
      <w:r w:rsidRPr="002243A6">
        <w:t xml:space="preserve"> В результате </w:t>
      </w:r>
      <w:r w:rsidRPr="002243A6">
        <w:rPr>
          <w:rStyle w:val="FontStyle11"/>
          <w:sz w:val="24"/>
          <w:szCs w:val="24"/>
        </w:rPr>
        <w:t>закупки на сумму 1 549,9 тыс. рублей были произведены без осуществления процедур, предусмотренных действующим законодательством.</w:t>
      </w:r>
    </w:p>
    <w:p w:rsidR="00E056C4" w:rsidRPr="002243A6" w:rsidRDefault="00E056C4" w:rsidP="00E056C4">
      <w:pPr>
        <w:pStyle w:val="Style4"/>
        <w:widowControl/>
        <w:spacing w:before="5" w:line="307" w:lineRule="exact"/>
        <w:ind w:firstLine="672"/>
        <w:rPr>
          <w:rStyle w:val="FontStyle11"/>
          <w:sz w:val="24"/>
          <w:szCs w:val="24"/>
        </w:rPr>
      </w:pPr>
      <w:r w:rsidRPr="002243A6">
        <w:rPr>
          <w:rStyle w:val="FontStyle11"/>
          <w:sz w:val="24"/>
          <w:szCs w:val="24"/>
        </w:rPr>
        <w:t>В нарушение пункта 1, 18 статьи 22 Закона № 44-ФЗ,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в документации об электронном аукционе (закупка осуществлена в рамках государственного оборонного заказа) на поставку бензина автомобильного при определении начальной (</w:t>
      </w:r>
      <w:proofErr w:type="gramStart"/>
      <w:r w:rsidRPr="002243A6">
        <w:rPr>
          <w:rStyle w:val="FontStyle11"/>
          <w:sz w:val="24"/>
          <w:szCs w:val="24"/>
        </w:rPr>
        <w:t xml:space="preserve">максимальной) </w:t>
      </w:r>
      <w:proofErr w:type="gramEnd"/>
      <w:r w:rsidRPr="002243A6">
        <w:rPr>
          <w:rStyle w:val="FontStyle11"/>
          <w:sz w:val="24"/>
          <w:szCs w:val="24"/>
        </w:rPr>
        <w:t>цены контракта использовался метод сопоставимых рыночных цен (анализ рынка), без учета общедоступной информации государственной статистики, как одним из вариантов коммерческого предложения. Расчет произведен на основании двух коммерческих предложений от потенциальных участников. С учетом официальных данных государственной статистики по данному виду бензина начальная (максимальная) цена контракта при осуществлении закупки завышена на 199,4 тыс. рублей.</w:t>
      </w:r>
    </w:p>
    <w:p w:rsidR="00E056C4" w:rsidRPr="002243A6" w:rsidRDefault="00E056C4" w:rsidP="00E056C4">
      <w:pPr>
        <w:pStyle w:val="Style3"/>
        <w:widowControl/>
        <w:spacing w:line="240" w:lineRule="auto"/>
        <w:ind w:firstLine="709"/>
        <w:rPr>
          <w:rStyle w:val="FontStyle11"/>
          <w:sz w:val="24"/>
          <w:szCs w:val="24"/>
        </w:rPr>
      </w:pPr>
      <w:r w:rsidRPr="002243A6">
        <w:rPr>
          <w:rStyle w:val="FontStyle11"/>
          <w:sz w:val="24"/>
          <w:szCs w:val="24"/>
        </w:rPr>
        <w:t xml:space="preserve">В нарушение пункта 5 статьи 34 Закона № 44-ФЗ при проверке включения обязательных условий об ответственности заказчика и поставщика   в   семи   </w:t>
      </w:r>
      <w:r w:rsidR="00FB42DA">
        <w:rPr>
          <w:rStyle w:val="FontStyle11"/>
          <w:sz w:val="24"/>
          <w:szCs w:val="24"/>
        </w:rPr>
        <w:t>г</w:t>
      </w:r>
      <w:r w:rsidRPr="002243A6">
        <w:rPr>
          <w:rStyle w:val="FontStyle11"/>
          <w:sz w:val="24"/>
          <w:szCs w:val="24"/>
        </w:rPr>
        <w:t>осударственных   контрактах   размер   штрафа за ненадлежащее исполнение обязательств, предусмотренных контрактами, не устанавливался в виде фиксированной суммы.</w:t>
      </w:r>
    </w:p>
    <w:p w:rsidR="00E056C4" w:rsidRPr="002243A6" w:rsidRDefault="00E056C4" w:rsidP="00E056C4">
      <w:pPr>
        <w:pStyle w:val="Style3"/>
        <w:widowControl/>
        <w:spacing w:line="240" w:lineRule="auto"/>
        <w:ind w:firstLine="691"/>
        <w:jc w:val="left"/>
        <w:rPr>
          <w:rStyle w:val="FontStyle11"/>
          <w:b/>
          <w:sz w:val="24"/>
          <w:szCs w:val="24"/>
        </w:rPr>
      </w:pPr>
      <w:r w:rsidRPr="002243A6">
        <w:rPr>
          <w:b/>
        </w:rPr>
        <w:t xml:space="preserve">2. УФСИН России по </w:t>
      </w:r>
      <w:proofErr w:type="gramStart"/>
      <w:r w:rsidRPr="002243A6">
        <w:rPr>
          <w:b/>
        </w:rPr>
        <w:t>г</w:t>
      </w:r>
      <w:proofErr w:type="gramEnd"/>
      <w:r w:rsidRPr="002243A6">
        <w:rPr>
          <w:b/>
        </w:rPr>
        <w:t>. Санкт-Петербургу и Ленинградской области.</w:t>
      </w:r>
    </w:p>
    <w:p w:rsidR="00E056C4" w:rsidRPr="002243A6" w:rsidRDefault="00E056C4" w:rsidP="00E056C4">
      <w:pPr>
        <w:pStyle w:val="Style2"/>
        <w:widowControl/>
        <w:spacing w:before="5" w:line="307" w:lineRule="exact"/>
        <w:rPr>
          <w:rStyle w:val="FontStyle12"/>
          <w:sz w:val="24"/>
          <w:szCs w:val="24"/>
        </w:rPr>
      </w:pPr>
      <w:r w:rsidRPr="002243A6">
        <w:rPr>
          <w:rStyle w:val="FontStyle12"/>
          <w:sz w:val="24"/>
          <w:szCs w:val="24"/>
        </w:rPr>
        <w:t xml:space="preserve">В нарушение части 6 и части 10 статьи 22 </w:t>
      </w:r>
      <w:r w:rsidRPr="002243A6">
        <w:rPr>
          <w:rStyle w:val="FontStyle11"/>
          <w:sz w:val="24"/>
          <w:szCs w:val="24"/>
        </w:rPr>
        <w:t>Закона № 44-ФЗ</w:t>
      </w:r>
      <w:r w:rsidRPr="002243A6">
        <w:rPr>
          <w:rStyle w:val="FontStyle12"/>
          <w:sz w:val="24"/>
          <w:szCs w:val="24"/>
        </w:rPr>
        <w:t xml:space="preserve"> при определении цены контракта с единственным поставщиком по государственному оборонному заказу использовался затратный метод (плановые калькуляции), а не метод сопоставимых рыночных цен.</w:t>
      </w:r>
    </w:p>
    <w:p w:rsidR="00E056C4" w:rsidRPr="002243A6" w:rsidRDefault="00E056C4" w:rsidP="00E056C4">
      <w:pPr>
        <w:pStyle w:val="Style3"/>
        <w:widowControl/>
        <w:spacing w:line="240" w:lineRule="auto"/>
        <w:ind w:firstLine="709"/>
        <w:rPr>
          <w:rStyle w:val="FontStyle12"/>
          <w:sz w:val="24"/>
          <w:szCs w:val="24"/>
        </w:rPr>
      </w:pPr>
      <w:r w:rsidRPr="002243A6">
        <w:rPr>
          <w:rStyle w:val="FontStyle11"/>
          <w:sz w:val="24"/>
          <w:szCs w:val="24"/>
        </w:rPr>
        <w:t>З</w:t>
      </w:r>
      <w:r w:rsidRPr="002243A6">
        <w:rPr>
          <w:rStyle w:val="FontStyle12"/>
          <w:sz w:val="24"/>
          <w:szCs w:val="24"/>
        </w:rPr>
        <w:t>аключались государственные контракты с единственным поставщиком (учреждениями и предприятиями уголовно-исполнительной системы) на поставку товаров, работ, услуг, не предусмотренных Перечнем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утвержденным постановлением Правительства Российской Федерации от 26.12.2013 № 1292.</w:t>
      </w:r>
    </w:p>
    <w:p w:rsidR="00E056C4" w:rsidRPr="002243A6" w:rsidRDefault="00E056C4" w:rsidP="00E056C4">
      <w:pPr>
        <w:pStyle w:val="Style3"/>
        <w:widowControl/>
        <w:spacing w:line="240" w:lineRule="auto"/>
        <w:ind w:firstLine="709"/>
        <w:rPr>
          <w:rStyle w:val="FontStyle12"/>
          <w:sz w:val="24"/>
          <w:szCs w:val="24"/>
        </w:rPr>
      </w:pPr>
      <w:r w:rsidRPr="002243A6">
        <w:rPr>
          <w:rStyle w:val="FontStyle12"/>
          <w:sz w:val="24"/>
          <w:szCs w:val="24"/>
        </w:rPr>
        <w:t xml:space="preserve">В нарушение части 4 статьи 96 </w:t>
      </w:r>
      <w:r w:rsidRPr="002243A6">
        <w:rPr>
          <w:rStyle w:val="FontStyle11"/>
          <w:sz w:val="24"/>
          <w:szCs w:val="24"/>
        </w:rPr>
        <w:t xml:space="preserve">Закона № 44-ФЗ заключено два контракта </w:t>
      </w:r>
      <w:r w:rsidRPr="002243A6">
        <w:rPr>
          <w:rStyle w:val="FontStyle11"/>
          <w:sz w:val="24"/>
          <w:szCs w:val="24"/>
        </w:rPr>
        <w:br/>
      </w:r>
      <w:r w:rsidRPr="002243A6">
        <w:rPr>
          <w:rStyle w:val="FontStyle12"/>
          <w:sz w:val="24"/>
          <w:szCs w:val="24"/>
        </w:rPr>
        <w:t>без предоставления обеспечения исполнения контракта подрядчиком.</w:t>
      </w:r>
    </w:p>
    <w:p w:rsidR="00E056C4" w:rsidRPr="002243A6" w:rsidRDefault="00E056C4" w:rsidP="00E056C4">
      <w:pPr>
        <w:pStyle w:val="Style2"/>
        <w:widowControl/>
        <w:spacing w:line="307" w:lineRule="exact"/>
        <w:ind w:firstLine="709"/>
        <w:rPr>
          <w:rFonts w:ascii="Times New Roman" w:hAnsi="Times New Roman" w:cs="Times New Roman"/>
        </w:rPr>
      </w:pPr>
      <w:r w:rsidRPr="002243A6">
        <w:rPr>
          <w:rStyle w:val="FontStyle12"/>
          <w:sz w:val="24"/>
          <w:szCs w:val="24"/>
        </w:rPr>
        <w:t xml:space="preserve">В нарушение части 2 статьи 93 </w:t>
      </w:r>
      <w:r w:rsidRPr="002243A6">
        <w:rPr>
          <w:rStyle w:val="FontStyle11"/>
          <w:sz w:val="24"/>
          <w:szCs w:val="24"/>
        </w:rPr>
        <w:t xml:space="preserve">Закона № 44-ФЗ </w:t>
      </w:r>
      <w:r w:rsidRPr="002243A6">
        <w:rPr>
          <w:rStyle w:val="FontStyle12"/>
          <w:sz w:val="24"/>
          <w:szCs w:val="24"/>
        </w:rPr>
        <w:t xml:space="preserve">заключены контракты </w:t>
      </w:r>
      <w:r w:rsidRPr="002243A6">
        <w:rPr>
          <w:rStyle w:val="FontStyle12"/>
          <w:sz w:val="24"/>
          <w:szCs w:val="24"/>
        </w:rPr>
        <w:br/>
        <w:t>по пункту 6 части 1 статьи 93 без уведомления контрольного органа в сфере закупок.</w:t>
      </w:r>
    </w:p>
    <w:p w:rsidR="00E056C4" w:rsidRPr="002243A6" w:rsidRDefault="00E056C4" w:rsidP="00E056C4">
      <w:pPr>
        <w:spacing w:after="0" w:line="240" w:lineRule="auto"/>
        <w:ind w:firstLine="677"/>
        <w:jc w:val="both"/>
        <w:rPr>
          <w:rStyle w:val="FontStyle11"/>
          <w:b/>
          <w:sz w:val="24"/>
          <w:szCs w:val="24"/>
        </w:rPr>
      </w:pPr>
      <w:r w:rsidRPr="002243A6">
        <w:rPr>
          <w:rFonts w:ascii="Times New Roman" w:hAnsi="Times New Roman" w:cs="Times New Roman"/>
          <w:b/>
          <w:sz w:val="24"/>
          <w:szCs w:val="24"/>
        </w:rPr>
        <w:t>3. УФСИН России по Республике Коми.</w:t>
      </w:r>
    </w:p>
    <w:p w:rsidR="00E056C4" w:rsidRPr="002243A6" w:rsidRDefault="00E056C4" w:rsidP="00E056C4">
      <w:pPr>
        <w:pStyle w:val="Style4"/>
        <w:widowControl/>
        <w:spacing w:before="5" w:line="307" w:lineRule="exact"/>
        <w:ind w:firstLine="677"/>
        <w:rPr>
          <w:rStyle w:val="FontStyle11"/>
          <w:sz w:val="24"/>
          <w:szCs w:val="24"/>
        </w:rPr>
      </w:pPr>
      <w:r w:rsidRPr="002243A6">
        <w:rPr>
          <w:rStyle w:val="FontStyle11"/>
          <w:sz w:val="24"/>
          <w:szCs w:val="24"/>
        </w:rPr>
        <w:t xml:space="preserve">В нарушение части 4 статьи 93 Закона № 44-ФЗ государственный контракт </w:t>
      </w:r>
      <w:r w:rsidRPr="002243A6">
        <w:rPr>
          <w:rStyle w:val="FontStyle11"/>
          <w:sz w:val="24"/>
          <w:szCs w:val="24"/>
        </w:rPr>
        <w:br/>
        <w:t xml:space="preserve">с ФГУП «Консервный завод» ФСИН России не содержал расчет и обоснование цены </w:t>
      </w:r>
      <w:r w:rsidRPr="002243A6">
        <w:rPr>
          <w:rStyle w:val="FontStyle11"/>
          <w:sz w:val="24"/>
          <w:szCs w:val="24"/>
        </w:rPr>
        <w:lastRenderedPageBreak/>
        <w:t>контракта при размещении государственного оборонного заказа у единственного поставщика.</w:t>
      </w:r>
    </w:p>
    <w:p w:rsidR="00E056C4" w:rsidRPr="002243A6" w:rsidRDefault="00E056C4" w:rsidP="00E056C4">
      <w:pPr>
        <w:pStyle w:val="Style4"/>
        <w:widowControl/>
        <w:spacing w:line="307" w:lineRule="exact"/>
        <w:ind w:firstLine="677"/>
        <w:rPr>
          <w:rStyle w:val="FontStyle11"/>
          <w:sz w:val="24"/>
          <w:szCs w:val="24"/>
        </w:rPr>
      </w:pPr>
      <w:r w:rsidRPr="002243A6">
        <w:rPr>
          <w:rStyle w:val="FontStyle11"/>
          <w:sz w:val="24"/>
          <w:szCs w:val="24"/>
        </w:rPr>
        <w:t>В нарушение пункта 3 статьи 94 Закона № 44-ФЗ экспертиза поставленных товаров по контракту не проводилась.</w:t>
      </w:r>
    </w:p>
    <w:p w:rsidR="00E056C4" w:rsidRPr="002243A6" w:rsidRDefault="00E056C4" w:rsidP="00E056C4">
      <w:pPr>
        <w:pStyle w:val="Style4"/>
        <w:widowControl/>
        <w:spacing w:line="307" w:lineRule="exact"/>
        <w:ind w:firstLine="677"/>
        <w:rPr>
          <w:rStyle w:val="FontStyle11"/>
          <w:sz w:val="24"/>
          <w:szCs w:val="24"/>
        </w:rPr>
      </w:pPr>
      <w:proofErr w:type="gramStart"/>
      <w:r w:rsidRPr="002243A6">
        <w:rPr>
          <w:rStyle w:val="FontStyle11"/>
          <w:sz w:val="24"/>
          <w:szCs w:val="24"/>
        </w:rPr>
        <w:t xml:space="preserve">В нарушение пункта 4 совместного приказа Министерства экономического развития Российской Федерации, Федерального казначейства от 20.09.2013 № 544/18н </w:t>
      </w:r>
      <w:r w:rsidR="00FB42DA">
        <w:rPr>
          <w:rStyle w:val="FontStyle11"/>
          <w:sz w:val="24"/>
          <w:szCs w:val="24"/>
        </w:rPr>
        <w:br/>
      </w:r>
      <w:r w:rsidRPr="002243A6">
        <w:rPr>
          <w:rStyle w:val="FontStyle11"/>
          <w:sz w:val="24"/>
          <w:szCs w:val="24"/>
        </w:rPr>
        <w:t xml:space="preserve">«Об особенностях размещения на официальном сайте Российской Федерации </w:t>
      </w:r>
      <w:r w:rsidR="00FB42DA">
        <w:rPr>
          <w:rStyle w:val="FontStyle11"/>
          <w:sz w:val="24"/>
          <w:szCs w:val="24"/>
        </w:rPr>
        <w:br/>
      </w:r>
      <w:r w:rsidRPr="002243A6">
        <w:rPr>
          <w:rStyle w:val="FontStyle11"/>
          <w:sz w:val="24"/>
          <w:szCs w:val="24"/>
        </w:rPr>
        <w:t xml:space="preserve">в информационно-телекоммуникационной сети «Интернет» для размещения информации </w:t>
      </w:r>
      <w:r w:rsidR="00FB42DA">
        <w:rPr>
          <w:rStyle w:val="FontStyle11"/>
          <w:sz w:val="24"/>
          <w:szCs w:val="24"/>
        </w:rPr>
        <w:br/>
      </w:r>
      <w:r w:rsidRPr="002243A6">
        <w:rPr>
          <w:rStyle w:val="FontStyle11"/>
          <w:sz w:val="24"/>
          <w:szCs w:val="24"/>
        </w:rPr>
        <w:t xml:space="preserve">о размещении заказов на поставки товаров, выполнение работ, оказание услуг планов-графиков размещения заказов на 2014 и 2015 годы» в плане-графике закупок на 2014 год </w:t>
      </w:r>
      <w:r w:rsidR="00FB42DA">
        <w:rPr>
          <w:rStyle w:val="FontStyle11"/>
          <w:sz w:val="24"/>
          <w:szCs w:val="24"/>
        </w:rPr>
        <w:br/>
      </w:r>
      <w:r w:rsidRPr="002243A6">
        <w:rPr>
          <w:rStyle w:val="FontStyle11"/>
          <w:sz w:val="24"/>
          <w:szCs w:val="24"/>
        </w:rPr>
        <w:t>не отражена информация о</w:t>
      </w:r>
      <w:proofErr w:type="gramEnd"/>
      <w:r w:rsidRPr="002243A6">
        <w:rPr>
          <w:rStyle w:val="FontStyle11"/>
          <w:sz w:val="24"/>
          <w:szCs w:val="24"/>
        </w:rPr>
        <w:t xml:space="preserve"> фактически произведенных </w:t>
      </w:r>
      <w:proofErr w:type="gramStart"/>
      <w:r w:rsidRPr="002243A6">
        <w:rPr>
          <w:rStyle w:val="FontStyle11"/>
          <w:sz w:val="24"/>
          <w:szCs w:val="24"/>
        </w:rPr>
        <w:t>закупках</w:t>
      </w:r>
      <w:proofErr w:type="gramEnd"/>
      <w:r w:rsidRPr="002243A6">
        <w:rPr>
          <w:rStyle w:val="FontStyle11"/>
          <w:sz w:val="24"/>
          <w:szCs w:val="24"/>
        </w:rPr>
        <w:t xml:space="preserve"> на общую сумму </w:t>
      </w:r>
      <w:r w:rsidR="00FB42DA">
        <w:rPr>
          <w:rStyle w:val="FontStyle11"/>
          <w:sz w:val="24"/>
          <w:szCs w:val="24"/>
        </w:rPr>
        <w:br/>
      </w:r>
      <w:r w:rsidRPr="002243A6">
        <w:rPr>
          <w:rStyle w:val="FontStyle11"/>
          <w:sz w:val="24"/>
          <w:szCs w:val="24"/>
        </w:rPr>
        <w:t>9 180,0 тыс. рублей.</w:t>
      </w:r>
    </w:p>
    <w:p w:rsidR="00E056C4" w:rsidRPr="002243A6" w:rsidRDefault="00E056C4" w:rsidP="00E056C4">
      <w:pPr>
        <w:spacing w:after="0" w:line="240" w:lineRule="auto"/>
        <w:ind w:firstLine="677"/>
        <w:jc w:val="both"/>
        <w:rPr>
          <w:rStyle w:val="FontStyle11"/>
          <w:b/>
          <w:sz w:val="24"/>
          <w:szCs w:val="24"/>
        </w:rPr>
      </w:pPr>
      <w:r w:rsidRPr="002243A6">
        <w:rPr>
          <w:rFonts w:ascii="Times New Roman" w:hAnsi="Times New Roman" w:cs="Times New Roman"/>
          <w:b/>
          <w:sz w:val="24"/>
          <w:szCs w:val="24"/>
        </w:rPr>
        <w:t>4. ГУФСИН России по Свердловской области.</w:t>
      </w:r>
    </w:p>
    <w:p w:rsidR="00E056C4" w:rsidRPr="002243A6" w:rsidRDefault="00E056C4" w:rsidP="00E056C4">
      <w:pPr>
        <w:pStyle w:val="Style2"/>
        <w:widowControl/>
        <w:spacing w:before="5" w:line="240" w:lineRule="auto"/>
        <w:rPr>
          <w:rStyle w:val="FontStyle12"/>
          <w:sz w:val="24"/>
          <w:szCs w:val="24"/>
        </w:rPr>
      </w:pPr>
      <w:r w:rsidRPr="002243A6">
        <w:rPr>
          <w:rStyle w:val="FontStyle12"/>
          <w:sz w:val="24"/>
          <w:szCs w:val="24"/>
        </w:rPr>
        <w:t xml:space="preserve">В нарушение части 6 и части 10 статьи 22 </w:t>
      </w:r>
      <w:r w:rsidRPr="002243A6">
        <w:rPr>
          <w:rStyle w:val="FontStyle11"/>
          <w:sz w:val="24"/>
          <w:szCs w:val="24"/>
        </w:rPr>
        <w:t>Закона № 44-ФЗ</w:t>
      </w:r>
      <w:r w:rsidRPr="002243A6">
        <w:rPr>
          <w:rStyle w:val="FontStyle12"/>
          <w:sz w:val="24"/>
          <w:szCs w:val="24"/>
        </w:rPr>
        <w:t xml:space="preserve"> </w:t>
      </w:r>
      <w:r w:rsidRPr="002243A6">
        <w:rPr>
          <w:rStyle w:val="FontStyle12"/>
          <w:sz w:val="24"/>
          <w:szCs w:val="24"/>
        </w:rPr>
        <w:br/>
        <w:t xml:space="preserve">при определении цены контракта с единственным поставщиком </w:t>
      </w:r>
      <w:r w:rsidRPr="002243A6">
        <w:rPr>
          <w:rStyle w:val="FontStyle11"/>
          <w:sz w:val="24"/>
          <w:szCs w:val="24"/>
        </w:rPr>
        <w:t>при заключении 402 государственных контрактов</w:t>
      </w:r>
      <w:r w:rsidRPr="002243A6">
        <w:rPr>
          <w:rStyle w:val="FontStyle12"/>
          <w:sz w:val="24"/>
          <w:szCs w:val="24"/>
        </w:rPr>
        <w:t xml:space="preserve"> использовался затратный метод (плановые калькуляции), </w:t>
      </w:r>
      <w:r w:rsidR="00FB42DA">
        <w:rPr>
          <w:rStyle w:val="FontStyle12"/>
          <w:sz w:val="24"/>
          <w:szCs w:val="24"/>
        </w:rPr>
        <w:br/>
      </w:r>
      <w:r w:rsidRPr="002243A6">
        <w:rPr>
          <w:rStyle w:val="FontStyle12"/>
          <w:sz w:val="24"/>
          <w:szCs w:val="24"/>
        </w:rPr>
        <w:t>а не метод сопоставимых рыночных цен.</w:t>
      </w:r>
    </w:p>
    <w:p w:rsidR="00E056C4" w:rsidRPr="002243A6" w:rsidRDefault="00E056C4" w:rsidP="00E056C4">
      <w:pPr>
        <w:pStyle w:val="Style1"/>
        <w:widowControl/>
        <w:spacing w:before="5" w:line="240" w:lineRule="auto"/>
        <w:ind w:firstLine="360"/>
        <w:jc w:val="both"/>
        <w:rPr>
          <w:rStyle w:val="FontStyle11"/>
          <w:sz w:val="24"/>
          <w:szCs w:val="24"/>
        </w:rPr>
      </w:pPr>
      <w:r w:rsidRPr="002243A6">
        <w:rPr>
          <w:rStyle w:val="FontStyle11"/>
          <w:sz w:val="24"/>
          <w:szCs w:val="24"/>
        </w:rPr>
        <w:t>В период с 01.01.2014 по 01.07.2015 неправомерно заключено 79 государственных контрактов на оказание медицинских услуг у единственного исполнителя на основании пункта 6 части 1 статьи 93 Закона № 44-ФЗ</w:t>
      </w:r>
      <w:r w:rsidRPr="002243A6">
        <w:rPr>
          <w:rStyle w:val="FontStyle12"/>
          <w:sz w:val="24"/>
          <w:szCs w:val="24"/>
        </w:rPr>
        <w:t xml:space="preserve"> </w:t>
      </w:r>
      <w:r w:rsidRPr="002243A6">
        <w:rPr>
          <w:rStyle w:val="FontStyle11"/>
          <w:sz w:val="24"/>
          <w:szCs w:val="24"/>
        </w:rPr>
        <w:t>на общую сумму 23 434,0 тыс. рублей.</w:t>
      </w:r>
    </w:p>
    <w:p w:rsidR="00E056C4" w:rsidRPr="002243A6" w:rsidRDefault="00E056C4" w:rsidP="00E056C4">
      <w:pPr>
        <w:pStyle w:val="Style1"/>
        <w:widowControl/>
        <w:spacing w:line="240" w:lineRule="auto"/>
        <w:ind w:firstLine="662"/>
        <w:jc w:val="both"/>
        <w:rPr>
          <w:rStyle w:val="FontStyle11"/>
          <w:sz w:val="24"/>
          <w:szCs w:val="24"/>
        </w:rPr>
      </w:pPr>
      <w:r w:rsidRPr="002243A6">
        <w:rPr>
          <w:rStyle w:val="FontStyle11"/>
          <w:sz w:val="24"/>
          <w:szCs w:val="24"/>
        </w:rPr>
        <w:t>В нарушение части 6 статьи 31 Закона № 44-ФЗ</w:t>
      </w:r>
      <w:r w:rsidRPr="002243A6">
        <w:rPr>
          <w:rStyle w:val="FontStyle12"/>
          <w:sz w:val="24"/>
          <w:szCs w:val="24"/>
        </w:rPr>
        <w:t xml:space="preserve"> </w:t>
      </w:r>
      <w:r w:rsidRPr="002243A6">
        <w:rPr>
          <w:rStyle w:val="FontStyle11"/>
          <w:sz w:val="24"/>
          <w:szCs w:val="24"/>
        </w:rPr>
        <w:t xml:space="preserve">в документации </w:t>
      </w:r>
      <w:r w:rsidRPr="002243A6">
        <w:rPr>
          <w:rStyle w:val="FontStyle11"/>
          <w:sz w:val="24"/>
          <w:szCs w:val="24"/>
        </w:rPr>
        <w:br/>
        <w:t>об электронном аукционе было установлено требование к участникам закупки, исключающее возможность участия поставщиков товаров, работ, услуг, находящихся на упрощенной системе налогообложения.</w:t>
      </w:r>
    </w:p>
    <w:p w:rsidR="00E056C4" w:rsidRPr="002243A6" w:rsidRDefault="00E056C4" w:rsidP="00E056C4">
      <w:pPr>
        <w:pStyle w:val="Style1"/>
        <w:widowControl/>
        <w:spacing w:line="240" w:lineRule="auto"/>
        <w:ind w:firstLine="677"/>
        <w:jc w:val="both"/>
        <w:rPr>
          <w:rStyle w:val="FontStyle11"/>
          <w:sz w:val="24"/>
          <w:szCs w:val="24"/>
        </w:rPr>
      </w:pPr>
      <w:r w:rsidRPr="002243A6">
        <w:rPr>
          <w:rStyle w:val="FontStyle11"/>
          <w:sz w:val="24"/>
          <w:szCs w:val="24"/>
        </w:rPr>
        <w:t>В нарушение части 7 статьи 34 Закона № 44-ФЗ</w:t>
      </w:r>
      <w:r w:rsidRPr="002243A6">
        <w:rPr>
          <w:rStyle w:val="FontStyle12"/>
          <w:sz w:val="24"/>
          <w:szCs w:val="24"/>
        </w:rPr>
        <w:t xml:space="preserve"> </w:t>
      </w:r>
      <w:r w:rsidRPr="002243A6">
        <w:rPr>
          <w:rStyle w:val="FontStyle11"/>
          <w:sz w:val="24"/>
          <w:szCs w:val="24"/>
        </w:rPr>
        <w:t xml:space="preserve">в государственных контрактах пеня за каждый день просрочки исполнения поставщиком (подрядчиком, исполнителем) обязательства, предусмотренного контрактом, определена с нарушением требований, установленных постановлением Правительства Российской Федерации от 25.11.2013 </w:t>
      </w:r>
      <w:r w:rsidR="00FB42DA">
        <w:rPr>
          <w:rStyle w:val="FontStyle11"/>
          <w:sz w:val="24"/>
          <w:szCs w:val="24"/>
        </w:rPr>
        <w:br/>
      </w:r>
      <w:r w:rsidRPr="002243A6">
        <w:rPr>
          <w:rStyle w:val="FontStyle11"/>
          <w:sz w:val="24"/>
          <w:szCs w:val="24"/>
        </w:rPr>
        <w:t>№ 1063.</w:t>
      </w:r>
    </w:p>
    <w:p w:rsidR="00E056C4" w:rsidRPr="002243A6" w:rsidRDefault="00E056C4" w:rsidP="00E056C4">
      <w:pPr>
        <w:pStyle w:val="Style1"/>
        <w:widowControl/>
        <w:spacing w:line="240" w:lineRule="auto"/>
        <w:ind w:firstLine="682"/>
        <w:jc w:val="both"/>
        <w:rPr>
          <w:rStyle w:val="FontStyle11"/>
          <w:sz w:val="24"/>
          <w:szCs w:val="24"/>
        </w:rPr>
      </w:pPr>
      <w:r w:rsidRPr="002243A6">
        <w:rPr>
          <w:rStyle w:val="FontStyle11"/>
          <w:sz w:val="24"/>
          <w:szCs w:val="24"/>
        </w:rPr>
        <w:t>В нарушение части 2 статьи 93 Закона № 44-ФЗ</w:t>
      </w:r>
      <w:r w:rsidRPr="002243A6">
        <w:rPr>
          <w:rStyle w:val="FontStyle12"/>
          <w:sz w:val="24"/>
          <w:szCs w:val="24"/>
        </w:rPr>
        <w:t xml:space="preserve"> </w:t>
      </w:r>
      <w:r w:rsidRPr="002243A6">
        <w:rPr>
          <w:rStyle w:val="FontStyle11"/>
          <w:sz w:val="24"/>
          <w:szCs w:val="24"/>
        </w:rPr>
        <w:t xml:space="preserve">извещения </w:t>
      </w:r>
      <w:r w:rsidRPr="002243A6">
        <w:rPr>
          <w:rStyle w:val="FontStyle11"/>
          <w:sz w:val="24"/>
          <w:szCs w:val="24"/>
        </w:rPr>
        <w:br/>
        <w:t xml:space="preserve">об осуществлении 9 закупок у единственного поставщика размещались </w:t>
      </w:r>
      <w:r w:rsidRPr="002243A6">
        <w:rPr>
          <w:rStyle w:val="FontStyle11"/>
          <w:sz w:val="24"/>
          <w:szCs w:val="24"/>
        </w:rPr>
        <w:br/>
        <w:t>на официальном сайте позднее</w:t>
      </w:r>
      <w:r w:rsidR="00FB42DA">
        <w:rPr>
          <w:rStyle w:val="FontStyle11"/>
          <w:sz w:val="24"/>
          <w:szCs w:val="24"/>
        </w:rPr>
        <w:t>,</w:t>
      </w:r>
      <w:r w:rsidRPr="002243A6">
        <w:rPr>
          <w:rStyle w:val="FontStyle11"/>
          <w:sz w:val="24"/>
          <w:szCs w:val="24"/>
        </w:rPr>
        <w:t xml:space="preserve"> чем за пять дней до даты заключения соответствующих государственных контрактов.</w:t>
      </w:r>
    </w:p>
    <w:p w:rsidR="00E056C4" w:rsidRPr="002243A6" w:rsidRDefault="00E056C4" w:rsidP="00E056C4">
      <w:pPr>
        <w:pStyle w:val="Style1"/>
        <w:widowControl/>
        <w:spacing w:before="62" w:line="240" w:lineRule="auto"/>
        <w:ind w:firstLine="682"/>
        <w:jc w:val="both"/>
        <w:rPr>
          <w:rStyle w:val="FontStyle11"/>
          <w:sz w:val="24"/>
          <w:szCs w:val="24"/>
        </w:rPr>
      </w:pPr>
      <w:r w:rsidRPr="002243A6">
        <w:rPr>
          <w:rStyle w:val="FontStyle11"/>
          <w:sz w:val="24"/>
          <w:szCs w:val="24"/>
        </w:rPr>
        <w:t>Срок действия банковской гарантии, предоставленной в качестве обеспечения исполнения государственного контракта, не соответствовал требованиям части 3 статьи 96 Закона № 44-ФЗ.</w:t>
      </w:r>
    </w:p>
    <w:p w:rsidR="00E056C4" w:rsidRPr="002243A6" w:rsidRDefault="00E056C4" w:rsidP="00E056C4">
      <w:pPr>
        <w:pStyle w:val="Style1"/>
        <w:widowControl/>
        <w:spacing w:before="5" w:line="240" w:lineRule="auto"/>
        <w:ind w:firstLine="682"/>
        <w:jc w:val="both"/>
        <w:rPr>
          <w:rStyle w:val="FontStyle11"/>
          <w:sz w:val="24"/>
          <w:szCs w:val="24"/>
        </w:rPr>
      </w:pPr>
      <w:r w:rsidRPr="002243A6">
        <w:rPr>
          <w:rStyle w:val="FontStyle11"/>
          <w:sz w:val="24"/>
          <w:szCs w:val="24"/>
        </w:rPr>
        <w:t xml:space="preserve">В нарушение пункта 3 постановления Правительства Российской Федерации </w:t>
      </w:r>
      <w:r w:rsidR="00FB42DA">
        <w:rPr>
          <w:rStyle w:val="FontStyle11"/>
          <w:sz w:val="24"/>
          <w:szCs w:val="24"/>
        </w:rPr>
        <w:br/>
      </w:r>
      <w:r w:rsidRPr="002243A6">
        <w:rPr>
          <w:rStyle w:val="FontStyle11"/>
          <w:sz w:val="24"/>
          <w:szCs w:val="24"/>
        </w:rPr>
        <w:t xml:space="preserve">от 28.11.2013 № 1093 отчет об исполнении 11 государственных контрактов размещался </w:t>
      </w:r>
      <w:r w:rsidR="00FB42DA">
        <w:rPr>
          <w:rStyle w:val="FontStyle11"/>
          <w:sz w:val="24"/>
          <w:szCs w:val="24"/>
        </w:rPr>
        <w:br/>
      </w:r>
      <w:r w:rsidRPr="002243A6">
        <w:rPr>
          <w:rStyle w:val="FontStyle11"/>
          <w:sz w:val="24"/>
          <w:szCs w:val="24"/>
        </w:rPr>
        <w:t>на официальном сайте позднее семи рабочих дней со дня оплаты заказчиком обязательств по государственным контрактам.</w:t>
      </w:r>
    </w:p>
    <w:p w:rsidR="00E056C4" w:rsidRPr="002243A6" w:rsidRDefault="00E056C4" w:rsidP="00E056C4">
      <w:pPr>
        <w:pStyle w:val="Style1"/>
        <w:widowControl/>
        <w:spacing w:before="10" w:line="240" w:lineRule="auto"/>
        <w:ind w:firstLine="701"/>
        <w:jc w:val="both"/>
        <w:rPr>
          <w:rStyle w:val="FontStyle11"/>
          <w:sz w:val="24"/>
          <w:szCs w:val="24"/>
        </w:rPr>
      </w:pPr>
      <w:r w:rsidRPr="002243A6">
        <w:rPr>
          <w:rStyle w:val="FontStyle11"/>
          <w:sz w:val="24"/>
          <w:szCs w:val="24"/>
        </w:rPr>
        <w:t xml:space="preserve">В нарушение требований части 6 статьи 34 Закона № 44-ФЗ </w:t>
      </w:r>
      <w:r w:rsidRPr="002243A6">
        <w:rPr>
          <w:rStyle w:val="FontStyle11"/>
          <w:sz w:val="24"/>
          <w:szCs w:val="24"/>
        </w:rPr>
        <w:br/>
        <w:t xml:space="preserve">не направлялись требования об уплате пени за просрочку исполнения обязательств </w:t>
      </w:r>
      <w:r w:rsidR="00FB42DA">
        <w:rPr>
          <w:rStyle w:val="FontStyle11"/>
          <w:sz w:val="24"/>
          <w:szCs w:val="24"/>
        </w:rPr>
        <w:br/>
      </w:r>
      <w:r w:rsidRPr="002243A6">
        <w:rPr>
          <w:rStyle w:val="FontStyle11"/>
          <w:sz w:val="24"/>
          <w:szCs w:val="24"/>
        </w:rPr>
        <w:t>по 13 государственным контрактам на общую сумму 13,3 тыс. рублей.</w:t>
      </w:r>
    </w:p>
    <w:p w:rsidR="00E056C4" w:rsidRPr="002243A6" w:rsidRDefault="00E056C4" w:rsidP="00E056C4">
      <w:pPr>
        <w:spacing w:after="0" w:line="240" w:lineRule="auto"/>
        <w:ind w:firstLine="360"/>
        <w:jc w:val="both"/>
        <w:rPr>
          <w:rFonts w:ascii="Times New Roman" w:hAnsi="Times New Roman" w:cs="Times New Roman"/>
          <w:b/>
          <w:sz w:val="24"/>
          <w:szCs w:val="24"/>
        </w:rPr>
      </w:pPr>
      <w:r w:rsidRPr="002243A6">
        <w:rPr>
          <w:rFonts w:ascii="Times New Roman" w:hAnsi="Times New Roman" w:cs="Times New Roman"/>
          <w:b/>
          <w:sz w:val="24"/>
          <w:szCs w:val="24"/>
        </w:rPr>
        <w:t>7. ВЮИ ФСИН России.</w:t>
      </w:r>
    </w:p>
    <w:p w:rsidR="00E056C4" w:rsidRPr="002243A6" w:rsidRDefault="00E056C4" w:rsidP="00E056C4">
      <w:pPr>
        <w:pStyle w:val="Style1"/>
        <w:widowControl/>
        <w:spacing w:before="14" w:line="307" w:lineRule="exact"/>
        <w:ind w:firstLine="360"/>
        <w:jc w:val="both"/>
        <w:rPr>
          <w:rStyle w:val="FontStyle11"/>
          <w:sz w:val="24"/>
          <w:szCs w:val="24"/>
        </w:rPr>
      </w:pPr>
      <w:r w:rsidRPr="002243A6">
        <w:rPr>
          <w:rStyle w:val="FontStyle11"/>
          <w:sz w:val="24"/>
          <w:szCs w:val="24"/>
        </w:rPr>
        <w:t>В нарушение статьи 38, части 23 статьи 112 Закона № 44-ФЗ не все работники контрактной службы имеют высшее образование, дополнительное профессиональное образование в сфере закупок, либо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056C4" w:rsidRPr="002243A6" w:rsidRDefault="00E056C4" w:rsidP="00E056C4">
      <w:pPr>
        <w:pStyle w:val="Style1"/>
        <w:widowControl/>
        <w:spacing w:line="307" w:lineRule="exact"/>
        <w:ind w:firstLine="686"/>
        <w:jc w:val="both"/>
        <w:rPr>
          <w:rStyle w:val="FontStyle11"/>
          <w:sz w:val="24"/>
          <w:szCs w:val="24"/>
        </w:rPr>
      </w:pPr>
      <w:r w:rsidRPr="002243A6">
        <w:rPr>
          <w:rStyle w:val="FontStyle11"/>
          <w:sz w:val="24"/>
          <w:szCs w:val="24"/>
        </w:rPr>
        <w:lastRenderedPageBreak/>
        <w:t xml:space="preserve">В результате выборочной проверки банковских гарантий, содержащихся </w:t>
      </w:r>
      <w:r w:rsidRPr="002243A6">
        <w:rPr>
          <w:rStyle w:val="FontStyle11"/>
          <w:sz w:val="24"/>
          <w:szCs w:val="24"/>
        </w:rPr>
        <w:br/>
        <w:t xml:space="preserve">в реестре банковских гарантий и представленных в качестве обеспечения исполнения контрактов, установлены факты их несоответствия требованиям статей 45, 96 </w:t>
      </w:r>
      <w:r w:rsidR="00FB42DA">
        <w:rPr>
          <w:rStyle w:val="FontStyle11"/>
          <w:sz w:val="24"/>
          <w:szCs w:val="24"/>
        </w:rPr>
        <w:br/>
      </w:r>
      <w:r w:rsidRPr="002243A6">
        <w:rPr>
          <w:rStyle w:val="FontStyle11"/>
          <w:sz w:val="24"/>
          <w:szCs w:val="24"/>
        </w:rPr>
        <w:t>Закона № 44-ФЗ.</w:t>
      </w:r>
    </w:p>
    <w:p w:rsidR="00E056C4" w:rsidRPr="002243A6" w:rsidRDefault="00E056C4" w:rsidP="00E056C4">
      <w:pPr>
        <w:spacing w:after="0" w:line="240" w:lineRule="auto"/>
        <w:ind w:firstLine="686"/>
        <w:jc w:val="both"/>
        <w:rPr>
          <w:rFonts w:ascii="Times New Roman" w:hAnsi="Times New Roman" w:cs="Times New Roman"/>
          <w:b/>
          <w:sz w:val="24"/>
          <w:szCs w:val="24"/>
        </w:rPr>
      </w:pPr>
      <w:r w:rsidRPr="002243A6">
        <w:rPr>
          <w:rFonts w:ascii="Times New Roman" w:hAnsi="Times New Roman" w:cs="Times New Roman"/>
          <w:b/>
          <w:sz w:val="24"/>
          <w:szCs w:val="24"/>
        </w:rPr>
        <w:t>8. ГУФСИН России по Кемеровской области.</w:t>
      </w:r>
    </w:p>
    <w:p w:rsidR="00E056C4" w:rsidRPr="002243A6" w:rsidRDefault="00E056C4" w:rsidP="00E056C4">
      <w:pPr>
        <w:pStyle w:val="Style1"/>
        <w:widowControl/>
        <w:spacing w:line="307" w:lineRule="exact"/>
        <w:ind w:firstLine="686"/>
        <w:jc w:val="both"/>
        <w:rPr>
          <w:rStyle w:val="FontStyle12"/>
          <w:sz w:val="24"/>
          <w:szCs w:val="24"/>
        </w:rPr>
      </w:pPr>
      <w:r w:rsidRPr="002243A6">
        <w:rPr>
          <w:rStyle w:val="FontStyle11"/>
          <w:sz w:val="24"/>
          <w:szCs w:val="24"/>
        </w:rPr>
        <w:t xml:space="preserve">Неправомерно осуществлены закупки на оказание медицинских услуг </w:t>
      </w:r>
      <w:r w:rsidRPr="002243A6">
        <w:rPr>
          <w:rStyle w:val="FontStyle11"/>
          <w:sz w:val="24"/>
          <w:szCs w:val="24"/>
        </w:rPr>
        <w:br/>
        <w:t xml:space="preserve">у единственного исполнителя на основании пункта 6 части 1 статьи 93 </w:t>
      </w:r>
      <w:r w:rsidRPr="002243A6">
        <w:rPr>
          <w:rStyle w:val="FontStyle11"/>
          <w:sz w:val="24"/>
          <w:szCs w:val="24"/>
        </w:rPr>
        <w:br/>
        <w:t>Закона № 44-ФЗ</w:t>
      </w:r>
      <w:r w:rsidRPr="002243A6">
        <w:rPr>
          <w:rStyle w:val="FontStyle12"/>
          <w:sz w:val="24"/>
          <w:szCs w:val="24"/>
        </w:rPr>
        <w:t xml:space="preserve"> </w:t>
      </w:r>
      <w:r w:rsidRPr="002243A6">
        <w:rPr>
          <w:rStyle w:val="FontStyle11"/>
          <w:sz w:val="24"/>
          <w:szCs w:val="24"/>
        </w:rPr>
        <w:t xml:space="preserve">на общую сумму </w:t>
      </w:r>
      <w:r w:rsidRPr="002243A6">
        <w:rPr>
          <w:rStyle w:val="FontStyle12"/>
          <w:sz w:val="24"/>
          <w:szCs w:val="24"/>
        </w:rPr>
        <w:t>7 614,1 тыс. рублей.</w:t>
      </w:r>
    </w:p>
    <w:p w:rsidR="00E056C4" w:rsidRPr="002243A6" w:rsidRDefault="00E056C4" w:rsidP="00E056C4">
      <w:pPr>
        <w:pStyle w:val="Style1"/>
        <w:widowControl/>
        <w:spacing w:line="307" w:lineRule="exact"/>
        <w:ind w:firstLine="677"/>
        <w:jc w:val="both"/>
        <w:rPr>
          <w:rStyle w:val="FontStyle12"/>
          <w:sz w:val="24"/>
          <w:szCs w:val="24"/>
        </w:rPr>
      </w:pPr>
      <w:r w:rsidRPr="002243A6">
        <w:rPr>
          <w:rStyle w:val="FontStyle12"/>
          <w:sz w:val="24"/>
          <w:szCs w:val="24"/>
        </w:rPr>
        <w:t xml:space="preserve">В ряде случаев в нарушение </w:t>
      </w:r>
      <w:proofErr w:type="gramStart"/>
      <w:r w:rsidRPr="002243A6">
        <w:rPr>
          <w:rStyle w:val="FontStyle12"/>
          <w:sz w:val="24"/>
          <w:szCs w:val="24"/>
        </w:rPr>
        <w:t>ч</w:t>
      </w:r>
      <w:proofErr w:type="gramEnd"/>
      <w:r w:rsidRPr="002243A6">
        <w:rPr>
          <w:rStyle w:val="FontStyle12"/>
          <w:sz w:val="24"/>
          <w:szCs w:val="24"/>
        </w:rPr>
        <w:t xml:space="preserve">. 3 ст. 96 Федерального закона от 05.04.2013 </w:t>
      </w:r>
      <w:r w:rsidRPr="002243A6">
        <w:rPr>
          <w:rStyle w:val="FontStyle12"/>
          <w:sz w:val="24"/>
          <w:szCs w:val="24"/>
        </w:rPr>
        <w:br/>
        <w:t xml:space="preserve">№ 44-ФЗ в контракты включалось условие о предоставлении контрагентом обеспечения исполнения контракта путем «передачи государственному заказчику </w:t>
      </w:r>
      <w:r w:rsidRPr="002243A6">
        <w:rPr>
          <w:rStyle w:val="FontStyle12"/>
          <w:sz w:val="24"/>
          <w:szCs w:val="24"/>
        </w:rPr>
        <w:br/>
        <w:t>в залог денежных средств, в том числе в форме вклада (депозита)».</w:t>
      </w:r>
    </w:p>
    <w:p w:rsidR="00E056C4" w:rsidRPr="002243A6" w:rsidRDefault="00E056C4" w:rsidP="00E056C4">
      <w:pPr>
        <w:pStyle w:val="Style1"/>
        <w:widowControl/>
        <w:spacing w:line="307" w:lineRule="exact"/>
        <w:ind w:firstLine="677"/>
        <w:jc w:val="both"/>
        <w:rPr>
          <w:rStyle w:val="FontStyle12"/>
          <w:sz w:val="24"/>
          <w:szCs w:val="24"/>
        </w:rPr>
      </w:pPr>
      <w:r w:rsidRPr="002243A6">
        <w:rPr>
          <w:rStyle w:val="FontStyle12"/>
          <w:sz w:val="24"/>
          <w:szCs w:val="24"/>
        </w:rPr>
        <w:t xml:space="preserve">Некоторые из государственных контрактов содержали условие о направлении решения об одностороннем отказе от исполнения контракта в течение одного дня, </w:t>
      </w:r>
      <w:r w:rsidR="00FB42DA">
        <w:rPr>
          <w:rStyle w:val="FontStyle12"/>
          <w:sz w:val="24"/>
          <w:szCs w:val="24"/>
        </w:rPr>
        <w:br/>
      </w:r>
      <w:r w:rsidRPr="002243A6">
        <w:rPr>
          <w:rStyle w:val="FontStyle12"/>
          <w:sz w:val="24"/>
          <w:szCs w:val="24"/>
        </w:rPr>
        <w:t xml:space="preserve">что не соответствует положениям </w:t>
      </w:r>
      <w:proofErr w:type="gramStart"/>
      <w:r w:rsidRPr="002243A6">
        <w:rPr>
          <w:rStyle w:val="FontStyle12"/>
          <w:sz w:val="24"/>
          <w:szCs w:val="24"/>
        </w:rPr>
        <w:t>ч</w:t>
      </w:r>
      <w:proofErr w:type="gramEnd"/>
      <w:r w:rsidRPr="002243A6">
        <w:rPr>
          <w:rStyle w:val="FontStyle12"/>
          <w:sz w:val="24"/>
          <w:szCs w:val="24"/>
        </w:rPr>
        <w:t>.ч. 12, 20 ст. 95 Закона № 44-ФЗ, согласно которым решение направляется другой стороне не позднее чем в течение 3-х рабочих дней.</w:t>
      </w:r>
    </w:p>
    <w:p w:rsidR="00E056C4" w:rsidRPr="002243A6" w:rsidRDefault="00E056C4" w:rsidP="00E056C4">
      <w:pPr>
        <w:pStyle w:val="Style1"/>
        <w:widowControl/>
        <w:spacing w:line="307" w:lineRule="exact"/>
        <w:ind w:firstLine="677"/>
        <w:jc w:val="both"/>
        <w:rPr>
          <w:rStyle w:val="FontStyle12"/>
          <w:sz w:val="24"/>
          <w:szCs w:val="24"/>
        </w:rPr>
      </w:pPr>
      <w:r w:rsidRPr="002243A6">
        <w:rPr>
          <w:rStyle w:val="FontStyle12"/>
          <w:sz w:val="24"/>
          <w:szCs w:val="24"/>
        </w:rPr>
        <w:t xml:space="preserve">Размер пени, начисляемой за каждый день просрочки исполнения поставщиком (подрядчиком, исполнителем) обязательств, предусмотренных контрактом, устанавливался в контрактах с нарушением </w:t>
      </w:r>
      <w:proofErr w:type="gramStart"/>
      <w:r w:rsidRPr="002243A6">
        <w:rPr>
          <w:rStyle w:val="FontStyle12"/>
          <w:sz w:val="24"/>
          <w:szCs w:val="24"/>
        </w:rPr>
        <w:t>ч</w:t>
      </w:r>
      <w:proofErr w:type="gramEnd"/>
      <w:r w:rsidRPr="002243A6">
        <w:rPr>
          <w:rStyle w:val="FontStyle12"/>
          <w:sz w:val="24"/>
          <w:szCs w:val="24"/>
        </w:rPr>
        <w:t>. 7 ст. 34 Закона № 44-ФЗ.</w:t>
      </w:r>
    </w:p>
    <w:p w:rsidR="00E056C4" w:rsidRPr="002243A6" w:rsidRDefault="00E056C4" w:rsidP="00E056C4">
      <w:pPr>
        <w:pStyle w:val="Style1"/>
        <w:widowControl/>
        <w:spacing w:line="307" w:lineRule="exact"/>
        <w:ind w:firstLine="677"/>
        <w:jc w:val="both"/>
        <w:rPr>
          <w:rStyle w:val="FontStyle12"/>
          <w:b/>
          <w:sz w:val="24"/>
          <w:szCs w:val="24"/>
        </w:rPr>
      </w:pPr>
      <w:r w:rsidRPr="002243A6">
        <w:rPr>
          <w:b/>
        </w:rPr>
        <w:t xml:space="preserve">9. ФКУ </w:t>
      </w:r>
      <w:proofErr w:type="spellStart"/>
      <w:r w:rsidRPr="002243A6">
        <w:rPr>
          <w:b/>
        </w:rPr>
        <w:t>ГЦИТОиС</w:t>
      </w:r>
      <w:proofErr w:type="spellEnd"/>
      <w:r w:rsidRPr="002243A6">
        <w:rPr>
          <w:b/>
        </w:rPr>
        <w:t xml:space="preserve"> ФСИН России.</w:t>
      </w:r>
    </w:p>
    <w:p w:rsidR="00E056C4" w:rsidRPr="002243A6" w:rsidRDefault="00E056C4" w:rsidP="00E056C4">
      <w:pPr>
        <w:tabs>
          <w:tab w:val="num" w:pos="-2268"/>
        </w:tabs>
        <w:spacing w:after="0" w:line="240" w:lineRule="auto"/>
        <w:jc w:val="both"/>
        <w:rPr>
          <w:rFonts w:ascii="Times New Roman" w:hAnsi="Times New Roman" w:cs="Times New Roman"/>
          <w:sz w:val="24"/>
          <w:szCs w:val="24"/>
        </w:rPr>
      </w:pPr>
      <w:r w:rsidRPr="002243A6">
        <w:rPr>
          <w:sz w:val="24"/>
          <w:szCs w:val="24"/>
        </w:rPr>
        <w:tab/>
      </w:r>
      <w:r w:rsidRPr="002243A6">
        <w:rPr>
          <w:rFonts w:ascii="Times New Roman" w:hAnsi="Times New Roman" w:cs="Times New Roman"/>
          <w:sz w:val="24"/>
          <w:szCs w:val="24"/>
        </w:rPr>
        <w:t>В нарушение пункта 4 приказа Минэкономразвития/Казначейства Российской Федерации от 20.09.2013 № 544/18н 10 извещений об осуществлении закупок размещены на официальном сайте без включения в план-график на 2014 год, по итогам размещенных извещений заключен один государственный контракт.</w:t>
      </w:r>
    </w:p>
    <w:p w:rsidR="00E056C4" w:rsidRPr="002243A6" w:rsidRDefault="00E056C4" w:rsidP="00E056C4">
      <w:pPr>
        <w:tabs>
          <w:tab w:val="num" w:pos="-2268"/>
        </w:tabs>
        <w:spacing w:after="0" w:line="240" w:lineRule="auto"/>
        <w:ind w:firstLine="709"/>
        <w:jc w:val="both"/>
        <w:rPr>
          <w:rFonts w:ascii="Times New Roman" w:hAnsi="Times New Roman" w:cs="Times New Roman"/>
          <w:sz w:val="24"/>
          <w:szCs w:val="24"/>
        </w:rPr>
      </w:pPr>
      <w:r w:rsidRPr="002243A6">
        <w:rPr>
          <w:rFonts w:ascii="Times New Roman" w:hAnsi="Times New Roman" w:cs="Times New Roman"/>
          <w:sz w:val="24"/>
          <w:szCs w:val="24"/>
        </w:rPr>
        <w:t xml:space="preserve">В нарушение части 3 статьи 93 Закона № 44-ФЗ при осуществлении закупки </w:t>
      </w:r>
      <w:r w:rsidR="00FB42DA">
        <w:rPr>
          <w:rFonts w:ascii="Times New Roman" w:hAnsi="Times New Roman" w:cs="Times New Roman"/>
          <w:sz w:val="24"/>
          <w:szCs w:val="24"/>
        </w:rPr>
        <w:br/>
      </w:r>
      <w:r w:rsidRPr="002243A6">
        <w:rPr>
          <w:rFonts w:ascii="Times New Roman" w:hAnsi="Times New Roman" w:cs="Times New Roman"/>
          <w:sz w:val="24"/>
          <w:szCs w:val="24"/>
        </w:rPr>
        <w:t xml:space="preserve">у единственного поставщика на основании пункта 6 части 1 статьи 93 Закона </w:t>
      </w:r>
      <w:r w:rsidRPr="002243A6">
        <w:rPr>
          <w:rFonts w:ascii="Times New Roman" w:hAnsi="Times New Roman" w:cs="Times New Roman"/>
          <w:sz w:val="24"/>
          <w:szCs w:val="24"/>
        </w:rPr>
        <w:br/>
        <w:t xml:space="preserve">№ 44-ФЗ Заказчиком на официальном сайте не размещался отчет о невозможности </w:t>
      </w:r>
      <w:r w:rsidRPr="002243A6">
        <w:rPr>
          <w:rFonts w:ascii="Times New Roman" w:hAnsi="Times New Roman" w:cs="Times New Roman"/>
          <w:sz w:val="24"/>
          <w:szCs w:val="24"/>
        </w:rPr>
        <w:br/>
        <w:t>или нецелесообразности использования иных способов определения поставщика (подрядчика, исполнителя).</w:t>
      </w:r>
    </w:p>
    <w:p w:rsidR="00E056C4" w:rsidRPr="002243A6" w:rsidRDefault="00E056C4" w:rsidP="00E056C4">
      <w:pPr>
        <w:autoSpaceDE w:val="0"/>
        <w:autoSpaceDN w:val="0"/>
        <w:adjustRightInd w:val="0"/>
        <w:spacing w:after="0" w:line="240" w:lineRule="auto"/>
        <w:ind w:firstLine="709"/>
        <w:jc w:val="both"/>
        <w:rPr>
          <w:rFonts w:ascii="Times New Roman" w:hAnsi="Times New Roman" w:cs="Times New Roman"/>
          <w:sz w:val="24"/>
          <w:szCs w:val="24"/>
        </w:rPr>
      </w:pPr>
      <w:r w:rsidRPr="002243A6">
        <w:rPr>
          <w:rFonts w:ascii="Times New Roman" w:hAnsi="Times New Roman" w:cs="Times New Roman"/>
          <w:sz w:val="24"/>
          <w:szCs w:val="24"/>
        </w:rPr>
        <w:t xml:space="preserve">В нарушение части 2 статьи 37 Закона № 44-ФЗ Заказчиком не применялись антидемпинговые меры при заключении государственного контракта от 12.01.2015 </w:t>
      </w:r>
      <w:r w:rsidR="00FB42DA">
        <w:rPr>
          <w:rFonts w:ascii="Times New Roman" w:hAnsi="Times New Roman" w:cs="Times New Roman"/>
          <w:sz w:val="24"/>
          <w:szCs w:val="24"/>
        </w:rPr>
        <w:br/>
      </w:r>
      <w:r w:rsidRPr="002243A6">
        <w:rPr>
          <w:rFonts w:ascii="Times New Roman" w:hAnsi="Times New Roman" w:cs="Times New Roman"/>
          <w:sz w:val="24"/>
          <w:szCs w:val="24"/>
        </w:rPr>
        <w:t>№ 0373100065014000092-0018326-01, контрагентом не предоставлено обеспечение исполнения контракта в размере, превышающем в полтора раза размер обеспечения исполнения контракта, указанный в документации о закупке.</w:t>
      </w:r>
    </w:p>
    <w:p w:rsidR="00E056C4" w:rsidRPr="002243A6" w:rsidRDefault="00E056C4" w:rsidP="00E056C4">
      <w:pPr>
        <w:autoSpaceDE w:val="0"/>
        <w:autoSpaceDN w:val="0"/>
        <w:adjustRightInd w:val="0"/>
        <w:spacing w:after="0" w:line="240" w:lineRule="auto"/>
        <w:ind w:firstLine="709"/>
        <w:jc w:val="both"/>
        <w:rPr>
          <w:rFonts w:ascii="Times New Roman" w:hAnsi="Times New Roman" w:cs="Times New Roman"/>
          <w:sz w:val="24"/>
          <w:szCs w:val="24"/>
        </w:rPr>
      </w:pPr>
      <w:r w:rsidRPr="002243A6">
        <w:rPr>
          <w:rFonts w:ascii="Times New Roman" w:hAnsi="Times New Roman" w:cs="Times New Roman"/>
          <w:sz w:val="24"/>
          <w:szCs w:val="24"/>
        </w:rPr>
        <w:t xml:space="preserve">В результате проверки банковских гарантий, содержащихся в реестре банковских гарантий и представленных в качестве обеспечения исполнения контракта, установлены факты их несоответствия требованиям статей 45 и 96 </w:t>
      </w:r>
      <w:r w:rsidR="00FB42DA">
        <w:rPr>
          <w:rFonts w:ascii="Times New Roman" w:hAnsi="Times New Roman" w:cs="Times New Roman"/>
          <w:sz w:val="24"/>
          <w:szCs w:val="24"/>
        </w:rPr>
        <w:t>З</w:t>
      </w:r>
      <w:r w:rsidRPr="002243A6">
        <w:rPr>
          <w:rFonts w:ascii="Times New Roman" w:hAnsi="Times New Roman" w:cs="Times New Roman"/>
          <w:sz w:val="24"/>
          <w:szCs w:val="24"/>
        </w:rPr>
        <w:t>акона № 44-ФЗ.</w:t>
      </w:r>
    </w:p>
    <w:p w:rsidR="00E056C4" w:rsidRPr="002243A6" w:rsidRDefault="00E056C4" w:rsidP="00E056C4">
      <w:pPr>
        <w:spacing w:after="0" w:line="240" w:lineRule="auto"/>
        <w:ind w:firstLine="709"/>
        <w:jc w:val="both"/>
        <w:rPr>
          <w:rFonts w:ascii="Times New Roman" w:hAnsi="Times New Roman" w:cs="Times New Roman"/>
          <w:sz w:val="24"/>
          <w:szCs w:val="24"/>
        </w:rPr>
      </w:pPr>
      <w:r w:rsidRPr="002243A6">
        <w:rPr>
          <w:rFonts w:ascii="Times New Roman" w:hAnsi="Times New Roman" w:cs="Times New Roman"/>
          <w:sz w:val="24"/>
          <w:szCs w:val="24"/>
        </w:rPr>
        <w:t xml:space="preserve">В нарушение </w:t>
      </w:r>
      <w:hyperlink r:id="rId7" w:history="1">
        <w:r w:rsidRPr="002243A6">
          <w:rPr>
            <w:rFonts w:ascii="Times New Roman" w:hAnsi="Times New Roman" w:cs="Times New Roman"/>
            <w:sz w:val="24"/>
            <w:szCs w:val="24"/>
          </w:rPr>
          <w:t xml:space="preserve">частей 9, 10 статьи </w:t>
        </w:r>
      </w:hyperlink>
      <w:r w:rsidRPr="002243A6">
        <w:rPr>
          <w:rFonts w:ascii="Times New Roman" w:hAnsi="Times New Roman" w:cs="Times New Roman"/>
          <w:sz w:val="24"/>
          <w:szCs w:val="24"/>
        </w:rPr>
        <w:t xml:space="preserve">94 Закона № 44-ФЗ, постановления Правительства Российской Федерации от 28.11.2013 № 1093 заказчиком не всегда размещались </w:t>
      </w:r>
      <w:r w:rsidR="00FB42DA">
        <w:rPr>
          <w:rFonts w:ascii="Times New Roman" w:hAnsi="Times New Roman" w:cs="Times New Roman"/>
          <w:sz w:val="24"/>
          <w:szCs w:val="24"/>
        </w:rPr>
        <w:br/>
      </w:r>
      <w:r w:rsidRPr="002243A6">
        <w:rPr>
          <w:rFonts w:ascii="Times New Roman" w:hAnsi="Times New Roman" w:cs="Times New Roman"/>
          <w:sz w:val="24"/>
          <w:szCs w:val="24"/>
        </w:rPr>
        <w:t xml:space="preserve">на официальном сайте отчеты об исполнении государственных контрактов, отчеты </w:t>
      </w:r>
      <w:r w:rsidR="00FB42DA">
        <w:rPr>
          <w:rFonts w:ascii="Times New Roman" w:hAnsi="Times New Roman" w:cs="Times New Roman"/>
          <w:sz w:val="24"/>
          <w:szCs w:val="24"/>
        </w:rPr>
        <w:br/>
      </w:r>
      <w:r w:rsidRPr="002243A6">
        <w:rPr>
          <w:rFonts w:ascii="Times New Roman" w:hAnsi="Times New Roman" w:cs="Times New Roman"/>
          <w:sz w:val="24"/>
          <w:szCs w:val="24"/>
        </w:rPr>
        <w:t xml:space="preserve">о результатах отдельных этапов исполнения государственных контрактов, заключения </w:t>
      </w:r>
      <w:r w:rsidR="00FB42DA">
        <w:rPr>
          <w:rFonts w:ascii="Times New Roman" w:hAnsi="Times New Roman" w:cs="Times New Roman"/>
          <w:sz w:val="24"/>
          <w:szCs w:val="24"/>
        </w:rPr>
        <w:br/>
      </w:r>
      <w:r w:rsidRPr="002243A6">
        <w:rPr>
          <w:rFonts w:ascii="Times New Roman" w:hAnsi="Times New Roman" w:cs="Times New Roman"/>
          <w:sz w:val="24"/>
          <w:szCs w:val="24"/>
        </w:rPr>
        <w:t>по результатам экспертизы исполнения контракта.</w:t>
      </w:r>
    </w:p>
    <w:p w:rsidR="00E056C4" w:rsidRDefault="00E056C4" w:rsidP="00E056C4">
      <w:pPr>
        <w:spacing w:after="0" w:line="240" w:lineRule="auto"/>
        <w:ind w:firstLine="709"/>
        <w:jc w:val="both"/>
        <w:rPr>
          <w:rFonts w:ascii="Times New Roman" w:hAnsi="Times New Roman" w:cs="Times New Roman"/>
          <w:sz w:val="24"/>
          <w:szCs w:val="24"/>
        </w:rPr>
      </w:pPr>
      <w:r w:rsidRPr="002243A6">
        <w:rPr>
          <w:rFonts w:ascii="Times New Roman" w:hAnsi="Times New Roman" w:cs="Times New Roman"/>
          <w:sz w:val="24"/>
          <w:szCs w:val="24"/>
        </w:rPr>
        <w:t>В нарушение частей 5, 7, 8 статьи 34 Закона № 44-ФЗ, постановления Правительства Российской Федерации от 25.11.2013 № 1063 в некоторых государственных контрактах неверно указывался размер пени, начисляемой за каждый день просрочки исполнения поставщиком (подрядчиком, исполнителем) обязательств, предусмотренных контрактом, размер штрафа не установлен в виде фиксированной суммы.</w:t>
      </w:r>
    </w:p>
    <w:p w:rsidR="00FB42DA" w:rsidRDefault="00FB42DA" w:rsidP="00E056C4">
      <w:pPr>
        <w:spacing w:after="0" w:line="240" w:lineRule="auto"/>
        <w:ind w:firstLine="709"/>
        <w:jc w:val="both"/>
        <w:rPr>
          <w:rFonts w:ascii="Times New Roman" w:hAnsi="Times New Roman" w:cs="Times New Roman"/>
          <w:sz w:val="24"/>
          <w:szCs w:val="24"/>
        </w:rPr>
      </w:pPr>
    </w:p>
    <w:p w:rsidR="00FB42DA" w:rsidRDefault="00FB42DA" w:rsidP="00E056C4">
      <w:pPr>
        <w:spacing w:after="0" w:line="240" w:lineRule="auto"/>
        <w:ind w:firstLine="709"/>
        <w:jc w:val="both"/>
        <w:rPr>
          <w:rFonts w:ascii="Times New Roman" w:hAnsi="Times New Roman" w:cs="Times New Roman"/>
          <w:sz w:val="24"/>
          <w:szCs w:val="24"/>
        </w:rPr>
      </w:pPr>
    </w:p>
    <w:p w:rsidR="00FB42DA" w:rsidRPr="002243A6" w:rsidRDefault="00FB42DA" w:rsidP="00E056C4">
      <w:pPr>
        <w:spacing w:after="0" w:line="240" w:lineRule="auto"/>
        <w:ind w:firstLine="709"/>
        <w:jc w:val="both"/>
        <w:rPr>
          <w:rFonts w:ascii="Times New Roman" w:hAnsi="Times New Roman" w:cs="Times New Roman"/>
          <w:sz w:val="24"/>
          <w:szCs w:val="24"/>
        </w:rPr>
      </w:pPr>
    </w:p>
    <w:p w:rsidR="00E056C4" w:rsidRPr="002243A6" w:rsidRDefault="00E056C4" w:rsidP="00E056C4">
      <w:pPr>
        <w:spacing w:after="0" w:line="240" w:lineRule="auto"/>
        <w:ind w:firstLine="708"/>
        <w:jc w:val="both"/>
        <w:rPr>
          <w:rFonts w:ascii="Times New Roman" w:hAnsi="Times New Roman" w:cs="Times New Roman"/>
          <w:b/>
          <w:sz w:val="24"/>
          <w:szCs w:val="24"/>
        </w:rPr>
      </w:pPr>
      <w:r w:rsidRPr="002243A6">
        <w:rPr>
          <w:rFonts w:ascii="Times New Roman" w:hAnsi="Times New Roman" w:cs="Times New Roman"/>
          <w:b/>
          <w:sz w:val="24"/>
          <w:szCs w:val="24"/>
        </w:rPr>
        <w:lastRenderedPageBreak/>
        <w:t>10. УФСИН России по Алтайскому краю.</w:t>
      </w:r>
    </w:p>
    <w:p w:rsidR="00E056C4" w:rsidRPr="002243A6" w:rsidRDefault="00E056C4" w:rsidP="00E056C4">
      <w:pPr>
        <w:pStyle w:val="a4"/>
        <w:tabs>
          <w:tab w:val="clear" w:pos="4677"/>
          <w:tab w:val="center" w:pos="709"/>
        </w:tabs>
        <w:jc w:val="both"/>
        <w:rPr>
          <w:rFonts w:ascii="Times New Roman" w:hAnsi="Times New Roman" w:cs="Times New Roman"/>
          <w:sz w:val="24"/>
          <w:szCs w:val="24"/>
        </w:rPr>
      </w:pPr>
      <w:r w:rsidRPr="002243A6">
        <w:rPr>
          <w:rFonts w:ascii="Times New Roman" w:hAnsi="Times New Roman" w:cs="Times New Roman"/>
          <w:sz w:val="24"/>
          <w:szCs w:val="24"/>
        </w:rPr>
        <w:tab/>
        <w:t>Управлением неправомерно заключены 44 государственных контракта на оказание</w:t>
      </w:r>
      <w:r w:rsidRPr="002243A6">
        <w:rPr>
          <w:rFonts w:ascii="Times New Roman" w:hAnsi="Times New Roman" w:cs="Times New Roman"/>
          <w:sz w:val="24"/>
          <w:szCs w:val="24"/>
        </w:rPr>
        <w:br/>
        <w:t xml:space="preserve">медицинских услуг у единственного исполнителя на основании п. 6 ч. 1 ст. 93 Закона </w:t>
      </w:r>
      <w:r w:rsidR="00FB42DA">
        <w:rPr>
          <w:rFonts w:ascii="Times New Roman" w:hAnsi="Times New Roman" w:cs="Times New Roman"/>
          <w:sz w:val="24"/>
          <w:szCs w:val="24"/>
        </w:rPr>
        <w:br/>
      </w:r>
      <w:r w:rsidRPr="002243A6">
        <w:rPr>
          <w:rFonts w:ascii="Times New Roman" w:hAnsi="Times New Roman" w:cs="Times New Roman"/>
          <w:sz w:val="24"/>
          <w:szCs w:val="24"/>
        </w:rPr>
        <w:t>№ 44-ФЗ на общую сумму 10 488,69 тыс. рублей.</w:t>
      </w:r>
    </w:p>
    <w:p w:rsidR="00E056C4" w:rsidRPr="002243A6" w:rsidRDefault="00E056C4" w:rsidP="00E056C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243A6">
        <w:rPr>
          <w:rFonts w:ascii="Times New Roman" w:hAnsi="Times New Roman" w:cs="Times New Roman"/>
          <w:sz w:val="24"/>
          <w:szCs w:val="24"/>
        </w:rPr>
        <w:t xml:space="preserve">В нарушение требований ч. 6 ст. 34 Закона </w:t>
      </w:r>
      <w:r w:rsidRPr="002243A6">
        <w:rPr>
          <w:rFonts w:ascii="Times New Roman" w:eastAsia="Calibri" w:hAnsi="Times New Roman" w:cs="Times New Roman"/>
          <w:sz w:val="24"/>
          <w:szCs w:val="24"/>
        </w:rPr>
        <w:t>№ 44-ФЗ, п. 4.28 Административного регламента исполнения государственных функций по правовому обеспечению деятельности учреждений и органов Федеральной службы исполнения наказаний, утвержденного приказом ФСИН России от 18.08.2005 № 718, а так же Порядка ведения договорной, претензионной и исковой работы в УФСИН России по Алтайскому краю, утвержденного приказами УФСИН, не направлены требования об уплате пени за</w:t>
      </w:r>
      <w:proofErr w:type="gramEnd"/>
      <w:r w:rsidRPr="002243A6">
        <w:rPr>
          <w:rFonts w:ascii="Times New Roman" w:eastAsia="Calibri" w:hAnsi="Times New Roman" w:cs="Times New Roman"/>
          <w:sz w:val="24"/>
          <w:szCs w:val="24"/>
        </w:rPr>
        <w:t xml:space="preserve"> просрочку исполнения обязательств по двум государственным контрактам на общую сумму </w:t>
      </w:r>
      <w:r w:rsidR="00FB42DA">
        <w:rPr>
          <w:rFonts w:ascii="Times New Roman" w:eastAsia="Calibri" w:hAnsi="Times New Roman" w:cs="Times New Roman"/>
          <w:sz w:val="24"/>
          <w:szCs w:val="24"/>
        </w:rPr>
        <w:br/>
      </w:r>
      <w:r w:rsidRPr="002243A6">
        <w:rPr>
          <w:rFonts w:ascii="Times New Roman" w:eastAsia="Calibri" w:hAnsi="Times New Roman" w:cs="Times New Roman"/>
          <w:sz w:val="24"/>
          <w:szCs w:val="24"/>
        </w:rPr>
        <w:t>11,34 тыс. рублей.</w:t>
      </w:r>
    </w:p>
    <w:p w:rsidR="00E056C4" w:rsidRPr="002243A6" w:rsidRDefault="00E056C4" w:rsidP="00E056C4">
      <w:pPr>
        <w:autoSpaceDE w:val="0"/>
        <w:autoSpaceDN w:val="0"/>
        <w:adjustRightInd w:val="0"/>
        <w:spacing w:after="0" w:line="240" w:lineRule="auto"/>
        <w:ind w:firstLine="709"/>
        <w:jc w:val="both"/>
        <w:rPr>
          <w:rFonts w:ascii="Times New Roman" w:hAnsi="Times New Roman" w:cs="Times New Roman"/>
          <w:sz w:val="24"/>
          <w:szCs w:val="24"/>
        </w:rPr>
      </w:pPr>
      <w:r w:rsidRPr="002243A6">
        <w:rPr>
          <w:rFonts w:ascii="Times New Roman" w:hAnsi="Times New Roman" w:cs="Times New Roman"/>
          <w:sz w:val="24"/>
          <w:szCs w:val="24"/>
        </w:rPr>
        <w:t>В нарушение п. 4 приказа Минэкономразвития</w:t>
      </w:r>
      <w:r w:rsidR="00FB42DA">
        <w:rPr>
          <w:rFonts w:ascii="Times New Roman" w:hAnsi="Times New Roman" w:cs="Times New Roman"/>
          <w:sz w:val="24"/>
          <w:szCs w:val="24"/>
        </w:rPr>
        <w:t xml:space="preserve"> </w:t>
      </w:r>
      <w:r w:rsidRPr="002243A6">
        <w:rPr>
          <w:rFonts w:ascii="Times New Roman" w:hAnsi="Times New Roman" w:cs="Times New Roman"/>
          <w:sz w:val="24"/>
          <w:szCs w:val="24"/>
        </w:rPr>
        <w:t>/</w:t>
      </w:r>
      <w:r w:rsidR="00FB42DA">
        <w:rPr>
          <w:rFonts w:ascii="Times New Roman" w:hAnsi="Times New Roman" w:cs="Times New Roman"/>
          <w:sz w:val="24"/>
          <w:szCs w:val="24"/>
        </w:rPr>
        <w:t xml:space="preserve"> </w:t>
      </w:r>
      <w:r w:rsidRPr="002243A6">
        <w:rPr>
          <w:rFonts w:ascii="Times New Roman" w:hAnsi="Times New Roman" w:cs="Times New Roman"/>
          <w:sz w:val="24"/>
          <w:szCs w:val="24"/>
        </w:rPr>
        <w:t xml:space="preserve">Казначейства </w:t>
      </w:r>
      <w:r w:rsidRPr="002243A6">
        <w:rPr>
          <w:rFonts w:ascii="Times New Roman" w:hAnsi="Times New Roman" w:cs="Times New Roman"/>
          <w:sz w:val="24"/>
          <w:szCs w:val="24"/>
        </w:rPr>
        <w:br/>
        <w:t xml:space="preserve">от 20.09.2013 № 544/18н в план-график закупок на 2014 год не включена информация </w:t>
      </w:r>
      <w:r w:rsidR="00FB42DA">
        <w:rPr>
          <w:rFonts w:ascii="Times New Roman" w:hAnsi="Times New Roman" w:cs="Times New Roman"/>
          <w:sz w:val="24"/>
          <w:szCs w:val="24"/>
        </w:rPr>
        <w:br/>
      </w:r>
      <w:r w:rsidRPr="002243A6">
        <w:rPr>
          <w:rFonts w:ascii="Times New Roman" w:hAnsi="Times New Roman" w:cs="Times New Roman"/>
          <w:sz w:val="24"/>
          <w:szCs w:val="24"/>
        </w:rPr>
        <w:t>о проведении трех закупок.</w:t>
      </w:r>
    </w:p>
    <w:p w:rsidR="00E056C4" w:rsidRPr="002243A6" w:rsidRDefault="00E056C4" w:rsidP="00E056C4">
      <w:pPr>
        <w:autoSpaceDE w:val="0"/>
        <w:autoSpaceDN w:val="0"/>
        <w:adjustRightInd w:val="0"/>
        <w:spacing w:after="0" w:line="240" w:lineRule="auto"/>
        <w:ind w:firstLine="709"/>
        <w:jc w:val="both"/>
        <w:rPr>
          <w:rFonts w:ascii="Times New Roman" w:hAnsi="Times New Roman" w:cs="Times New Roman"/>
          <w:sz w:val="24"/>
          <w:szCs w:val="24"/>
        </w:rPr>
      </w:pPr>
      <w:r w:rsidRPr="002243A6">
        <w:rPr>
          <w:rFonts w:ascii="Times New Roman" w:hAnsi="Times New Roman" w:cs="Times New Roman"/>
          <w:sz w:val="24"/>
          <w:szCs w:val="24"/>
        </w:rPr>
        <w:t xml:space="preserve">В нарушение </w:t>
      </w:r>
      <w:proofErr w:type="gramStart"/>
      <w:r w:rsidRPr="002243A6">
        <w:rPr>
          <w:rFonts w:ascii="Times New Roman" w:hAnsi="Times New Roman" w:cs="Times New Roman"/>
          <w:sz w:val="24"/>
          <w:szCs w:val="24"/>
        </w:rPr>
        <w:t>ч</w:t>
      </w:r>
      <w:proofErr w:type="gramEnd"/>
      <w:r w:rsidRPr="002243A6">
        <w:rPr>
          <w:rFonts w:ascii="Times New Roman" w:hAnsi="Times New Roman" w:cs="Times New Roman"/>
          <w:sz w:val="24"/>
          <w:szCs w:val="24"/>
        </w:rPr>
        <w:t xml:space="preserve">. 3 ст. 93 Закона № 44-ФЗ по трем государственным контрактам, заключенным с единственным поставщиком, отсутствовали отчеты заказчика </w:t>
      </w:r>
      <w:r w:rsidR="00FB42DA">
        <w:rPr>
          <w:rFonts w:ascii="Times New Roman" w:hAnsi="Times New Roman" w:cs="Times New Roman"/>
          <w:sz w:val="24"/>
          <w:szCs w:val="24"/>
        </w:rPr>
        <w:br/>
      </w:r>
      <w:r w:rsidRPr="002243A6">
        <w:rPr>
          <w:rFonts w:ascii="Times New Roman" w:hAnsi="Times New Roman" w:cs="Times New Roman"/>
          <w:sz w:val="24"/>
          <w:szCs w:val="24"/>
        </w:rPr>
        <w:t>об обосновании невозможности или нецелесообразности использования иных способов определения поставщика (подрядчика, исполнителя).</w:t>
      </w:r>
    </w:p>
    <w:p w:rsidR="00E056C4" w:rsidRPr="002243A6" w:rsidRDefault="00E056C4" w:rsidP="00E056C4">
      <w:pPr>
        <w:spacing w:after="0" w:line="240" w:lineRule="auto"/>
        <w:ind w:firstLine="709"/>
        <w:jc w:val="both"/>
        <w:rPr>
          <w:rFonts w:ascii="Times New Roman" w:hAnsi="Times New Roman" w:cs="Times New Roman"/>
          <w:sz w:val="24"/>
          <w:szCs w:val="24"/>
        </w:rPr>
      </w:pPr>
      <w:r w:rsidRPr="002243A6">
        <w:rPr>
          <w:rFonts w:ascii="Times New Roman" w:hAnsi="Times New Roman" w:cs="Times New Roman"/>
          <w:sz w:val="24"/>
          <w:szCs w:val="24"/>
        </w:rPr>
        <w:t xml:space="preserve">В нарушение </w:t>
      </w:r>
      <w:proofErr w:type="gramStart"/>
      <w:r w:rsidRPr="002243A6">
        <w:rPr>
          <w:rFonts w:ascii="Times New Roman" w:hAnsi="Times New Roman" w:cs="Times New Roman"/>
          <w:sz w:val="24"/>
          <w:szCs w:val="24"/>
        </w:rPr>
        <w:t>ч</w:t>
      </w:r>
      <w:proofErr w:type="gramEnd"/>
      <w:r w:rsidRPr="002243A6">
        <w:rPr>
          <w:rFonts w:ascii="Times New Roman" w:hAnsi="Times New Roman" w:cs="Times New Roman"/>
          <w:sz w:val="24"/>
          <w:szCs w:val="24"/>
        </w:rPr>
        <w:t xml:space="preserve">. 7 ст. 34 Закона № 44-ФЗ в государственных контрактах, заключенных в проверяемом периоде, не верно определен размер пени за каждый день просрочки исполнения поставщиком (подрядчиком, исполнителем) обязательства, предусмотренного контрактом. </w:t>
      </w:r>
    </w:p>
    <w:p w:rsidR="00E056C4" w:rsidRPr="002243A6" w:rsidRDefault="00E056C4" w:rsidP="00E056C4">
      <w:pPr>
        <w:spacing w:after="0" w:line="240" w:lineRule="auto"/>
        <w:ind w:firstLine="709"/>
        <w:jc w:val="both"/>
        <w:rPr>
          <w:rFonts w:ascii="Times New Roman" w:hAnsi="Times New Roman" w:cs="Times New Roman"/>
          <w:sz w:val="24"/>
          <w:szCs w:val="24"/>
        </w:rPr>
      </w:pPr>
      <w:r w:rsidRPr="002243A6">
        <w:rPr>
          <w:rFonts w:ascii="Times New Roman" w:hAnsi="Times New Roman" w:cs="Times New Roman"/>
          <w:sz w:val="24"/>
          <w:szCs w:val="24"/>
        </w:rPr>
        <w:t xml:space="preserve">В нарушение ч. 2 ст. 93 Закона № 44-ФЗ УФСИН разместил на официальном сайте извещение № 0317100012614000161 об осуществлении закупки у единственного поставщика на оказание медицинских услуг </w:t>
      </w:r>
      <w:proofErr w:type="gramStart"/>
      <w:r w:rsidRPr="002243A6">
        <w:rPr>
          <w:rFonts w:ascii="Times New Roman" w:hAnsi="Times New Roman" w:cs="Times New Roman"/>
          <w:sz w:val="24"/>
          <w:szCs w:val="24"/>
        </w:rPr>
        <w:t>позднее</w:t>
      </w:r>
      <w:proofErr w:type="gramEnd"/>
      <w:r w:rsidRPr="002243A6">
        <w:rPr>
          <w:rFonts w:ascii="Times New Roman" w:hAnsi="Times New Roman" w:cs="Times New Roman"/>
          <w:sz w:val="24"/>
          <w:szCs w:val="24"/>
        </w:rPr>
        <w:t xml:space="preserve"> чем за пять дней до даты заключения соответствующего государственного контракта.</w:t>
      </w:r>
    </w:p>
    <w:p w:rsidR="00844BA7" w:rsidRPr="002243A6" w:rsidRDefault="00E056C4" w:rsidP="00844BA7">
      <w:pPr>
        <w:autoSpaceDE w:val="0"/>
        <w:autoSpaceDN w:val="0"/>
        <w:adjustRightInd w:val="0"/>
        <w:spacing w:after="0" w:line="240" w:lineRule="auto"/>
        <w:ind w:firstLine="709"/>
        <w:jc w:val="both"/>
        <w:rPr>
          <w:rFonts w:ascii="Times New Roman" w:hAnsi="Times New Roman" w:cs="Times New Roman"/>
          <w:sz w:val="24"/>
          <w:szCs w:val="24"/>
        </w:rPr>
      </w:pPr>
      <w:r w:rsidRPr="002243A6">
        <w:rPr>
          <w:rFonts w:ascii="Times New Roman" w:hAnsi="Times New Roman" w:cs="Times New Roman"/>
          <w:sz w:val="24"/>
          <w:szCs w:val="24"/>
        </w:rPr>
        <w:t xml:space="preserve">В нарушение </w:t>
      </w:r>
      <w:proofErr w:type="gramStart"/>
      <w:r w:rsidRPr="002243A6">
        <w:rPr>
          <w:rFonts w:ascii="Times New Roman" w:hAnsi="Times New Roman" w:cs="Times New Roman"/>
          <w:sz w:val="24"/>
          <w:szCs w:val="24"/>
        </w:rPr>
        <w:t>ч</w:t>
      </w:r>
      <w:proofErr w:type="gramEnd"/>
      <w:r w:rsidRPr="002243A6">
        <w:rPr>
          <w:rFonts w:ascii="Times New Roman" w:hAnsi="Times New Roman" w:cs="Times New Roman"/>
          <w:sz w:val="24"/>
          <w:szCs w:val="24"/>
        </w:rPr>
        <w:t xml:space="preserve">. 4 ст. 94 Закона № 44-ФЗ УФСИН не привлекал экспертов (экспертные организации) к проведению экспертизы выполненных работ </w:t>
      </w:r>
      <w:r w:rsidRPr="002243A6">
        <w:rPr>
          <w:rFonts w:ascii="Times New Roman" w:hAnsi="Times New Roman" w:cs="Times New Roman"/>
          <w:sz w:val="24"/>
          <w:szCs w:val="24"/>
        </w:rPr>
        <w:br/>
        <w:t xml:space="preserve">по капитальному ремонту, осуществленных ФГУП СМУ-22 ФСИН России по трем государственным контрактам, заключенным с единственным поставщиком </w:t>
      </w:r>
      <w:r w:rsidRPr="002243A6">
        <w:rPr>
          <w:rFonts w:ascii="Times New Roman" w:hAnsi="Times New Roman" w:cs="Times New Roman"/>
          <w:sz w:val="24"/>
          <w:szCs w:val="24"/>
        </w:rPr>
        <w:br/>
        <w:t>на основании п. 11 ч. 1 ст. 93 Закона № 44-ФЗ.</w:t>
      </w:r>
    </w:p>
    <w:p w:rsidR="00844BA7" w:rsidRPr="002243A6" w:rsidRDefault="00844BA7" w:rsidP="00844BA7">
      <w:pPr>
        <w:autoSpaceDE w:val="0"/>
        <w:autoSpaceDN w:val="0"/>
        <w:adjustRightInd w:val="0"/>
        <w:spacing w:after="0" w:line="240" w:lineRule="auto"/>
        <w:ind w:firstLine="709"/>
        <w:jc w:val="both"/>
        <w:rPr>
          <w:rStyle w:val="FontStyle21"/>
          <w:b w:val="0"/>
          <w:bCs w:val="0"/>
        </w:rPr>
      </w:pPr>
      <w:r w:rsidRPr="002243A6">
        <w:rPr>
          <w:rFonts w:ascii="Times New Roman" w:hAnsi="Times New Roman" w:cs="Times New Roman"/>
          <w:b/>
          <w:sz w:val="24"/>
          <w:szCs w:val="24"/>
        </w:rPr>
        <w:t>11.</w:t>
      </w:r>
      <w:r w:rsidRPr="002243A6">
        <w:rPr>
          <w:rFonts w:ascii="Times New Roman" w:hAnsi="Times New Roman" w:cs="Times New Roman"/>
          <w:sz w:val="24"/>
          <w:szCs w:val="24"/>
        </w:rPr>
        <w:t xml:space="preserve"> </w:t>
      </w:r>
      <w:r w:rsidRPr="002243A6">
        <w:rPr>
          <w:rStyle w:val="FontStyle21"/>
        </w:rPr>
        <w:t>УФСИН России по Республике Башкортостан.</w:t>
      </w:r>
    </w:p>
    <w:p w:rsidR="00844BA7" w:rsidRPr="002243A6" w:rsidRDefault="00844BA7" w:rsidP="00844BA7">
      <w:pPr>
        <w:pStyle w:val="Style16"/>
        <w:widowControl/>
        <w:tabs>
          <w:tab w:val="left" w:pos="1159"/>
        </w:tabs>
        <w:spacing w:line="302" w:lineRule="exact"/>
        <w:ind w:firstLine="567"/>
        <w:rPr>
          <w:rStyle w:val="FontStyle22"/>
        </w:rPr>
      </w:pPr>
      <w:r w:rsidRPr="002243A6">
        <w:rPr>
          <w:rStyle w:val="FontStyle22"/>
        </w:rPr>
        <w:t xml:space="preserve">В нарушение требований пункта 3 статьи 3 Федерального закона от 29.12.2012 </w:t>
      </w:r>
      <w:r w:rsidR="00FB42DA">
        <w:rPr>
          <w:rStyle w:val="FontStyle22"/>
        </w:rPr>
        <w:br/>
      </w:r>
      <w:r w:rsidRPr="002243A6">
        <w:rPr>
          <w:rStyle w:val="FontStyle22"/>
        </w:rPr>
        <w:t xml:space="preserve">№ 275-ФЗ «О государственном оборонном заказе» при размещении заказов </w:t>
      </w:r>
      <w:r w:rsidRPr="002243A6">
        <w:rPr>
          <w:rStyle w:val="FontStyle22"/>
        </w:rPr>
        <w:br/>
        <w:t xml:space="preserve">для государственных нужд в рамках государственного оборонного заказа заключен государственный контракт на поставку сахара-песка на   сумму   1 350 400,00   рублей   </w:t>
      </w:r>
      <w:r w:rsidR="00FB42DA">
        <w:rPr>
          <w:rStyle w:val="FontStyle22"/>
        </w:rPr>
        <w:br/>
      </w:r>
      <w:r w:rsidRPr="002243A6">
        <w:rPr>
          <w:rStyle w:val="FontStyle22"/>
        </w:rPr>
        <w:t>с   индивидуальным   предпринимателем.</w:t>
      </w:r>
    </w:p>
    <w:p w:rsidR="00844BA7" w:rsidRPr="002243A6" w:rsidRDefault="00844BA7" w:rsidP="00844BA7">
      <w:pPr>
        <w:pStyle w:val="Style9"/>
        <w:widowControl/>
        <w:spacing w:line="302" w:lineRule="exact"/>
        <w:ind w:firstLine="567"/>
        <w:rPr>
          <w:rStyle w:val="FontStyle22"/>
        </w:rPr>
      </w:pPr>
      <w:r w:rsidRPr="002243A6">
        <w:rPr>
          <w:rStyle w:val="FontStyle22"/>
        </w:rPr>
        <w:t xml:space="preserve">В нарушение части 4 статьи 94 </w:t>
      </w:r>
      <w:r w:rsidRPr="002243A6">
        <w:rPr>
          <w:rStyle w:val="FontStyle11"/>
          <w:sz w:val="24"/>
          <w:szCs w:val="24"/>
        </w:rPr>
        <w:t>Закона № 44-ФЗ</w:t>
      </w:r>
      <w:r w:rsidRPr="002243A6">
        <w:rPr>
          <w:rStyle w:val="FontStyle12"/>
          <w:sz w:val="24"/>
          <w:szCs w:val="24"/>
        </w:rPr>
        <w:t xml:space="preserve"> </w:t>
      </w:r>
      <w:r w:rsidRPr="002243A6">
        <w:rPr>
          <w:rStyle w:val="FontStyle22"/>
        </w:rPr>
        <w:t xml:space="preserve">Заказчиком не привлекался эксперт, экспертные организации к проведению экспертизы выполненных работ при осуществлении закупки у единственного поставщика на основании пункта 11 части 1 статьи 93 </w:t>
      </w:r>
      <w:r w:rsidRPr="002243A6">
        <w:rPr>
          <w:rStyle w:val="FontStyle11"/>
          <w:sz w:val="24"/>
          <w:szCs w:val="24"/>
        </w:rPr>
        <w:t xml:space="preserve">Закона </w:t>
      </w:r>
      <w:r w:rsidR="00FB42DA">
        <w:rPr>
          <w:rStyle w:val="FontStyle11"/>
          <w:sz w:val="24"/>
          <w:szCs w:val="24"/>
        </w:rPr>
        <w:br/>
      </w:r>
      <w:r w:rsidRPr="002243A6">
        <w:rPr>
          <w:rStyle w:val="FontStyle11"/>
          <w:sz w:val="24"/>
          <w:szCs w:val="24"/>
        </w:rPr>
        <w:t>№ 44-ФЗ</w:t>
      </w:r>
      <w:r w:rsidRPr="002243A6">
        <w:rPr>
          <w:rStyle w:val="FontStyle22"/>
        </w:rPr>
        <w:t>.</w:t>
      </w:r>
    </w:p>
    <w:p w:rsidR="00844BA7" w:rsidRPr="002243A6" w:rsidRDefault="00844BA7" w:rsidP="00844BA7">
      <w:pPr>
        <w:pStyle w:val="Style16"/>
        <w:widowControl/>
        <w:tabs>
          <w:tab w:val="left" w:pos="1159"/>
        </w:tabs>
        <w:spacing w:line="302" w:lineRule="exact"/>
        <w:ind w:firstLine="567"/>
        <w:rPr>
          <w:rStyle w:val="FontStyle22"/>
        </w:rPr>
      </w:pPr>
      <w:r w:rsidRPr="002243A6">
        <w:rPr>
          <w:rStyle w:val="FontStyle22"/>
        </w:rPr>
        <w:t>В нарушение подпункта «б» пункта 5 постановления Правительства Р</w:t>
      </w:r>
      <w:r w:rsidR="00FB42DA">
        <w:rPr>
          <w:rStyle w:val="FontStyle22"/>
        </w:rPr>
        <w:t xml:space="preserve">оссийской </w:t>
      </w:r>
      <w:r w:rsidRPr="002243A6">
        <w:rPr>
          <w:rStyle w:val="FontStyle22"/>
        </w:rPr>
        <w:t>Ф</w:t>
      </w:r>
      <w:r w:rsidR="00FB42DA">
        <w:rPr>
          <w:rStyle w:val="FontStyle22"/>
        </w:rPr>
        <w:t xml:space="preserve">едерации </w:t>
      </w:r>
      <w:r w:rsidRPr="002243A6">
        <w:rPr>
          <w:rStyle w:val="FontStyle22"/>
        </w:rPr>
        <w:t xml:space="preserve">от 25.11.2013 № 1063 в государственном контракте неверно установлен штраф </w:t>
      </w:r>
      <w:r w:rsidRPr="002243A6">
        <w:rPr>
          <w:rStyle w:val="FontStyle22"/>
        </w:rPr>
        <w:br/>
        <w:t xml:space="preserve">за ненадлежащее исполнение заказчиком обязательств по государственному контракту </w:t>
      </w:r>
      <w:r w:rsidR="00FB42DA">
        <w:rPr>
          <w:rStyle w:val="FontStyle22"/>
        </w:rPr>
        <w:br/>
      </w:r>
      <w:r w:rsidRPr="002243A6">
        <w:rPr>
          <w:rStyle w:val="FontStyle22"/>
        </w:rPr>
        <w:t xml:space="preserve">от 13.04.2015 № 3/13-139 на сумму 15 593 150,0 рублей  - в размере 2,5% вместо 2% </w:t>
      </w:r>
      <w:r w:rsidRPr="002243A6">
        <w:rPr>
          <w:rStyle w:val="FontStyle28"/>
          <w:sz w:val="24"/>
          <w:szCs w:val="24"/>
        </w:rPr>
        <w:t xml:space="preserve"> </w:t>
      </w:r>
      <w:r w:rsidR="00FB42DA">
        <w:rPr>
          <w:rStyle w:val="FontStyle28"/>
          <w:sz w:val="24"/>
          <w:szCs w:val="24"/>
        </w:rPr>
        <w:br/>
      </w:r>
      <w:r w:rsidRPr="002243A6">
        <w:rPr>
          <w:rStyle w:val="FontStyle22"/>
        </w:rPr>
        <w:t>от цены контракта.</w:t>
      </w:r>
    </w:p>
    <w:p w:rsidR="00844BA7" w:rsidRPr="002243A6" w:rsidRDefault="00844BA7" w:rsidP="00844BA7">
      <w:pPr>
        <w:pStyle w:val="Style16"/>
        <w:widowControl/>
        <w:numPr>
          <w:ilvl w:val="0"/>
          <w:numId w:val="5"/>
        </w:numPr>
        <w:spacing w:line="302" w:lineRule="exact"/>
        <w:rPr>
          <w:rStyle w:val="FontStyle22"/>
        </w:rPr>
      </w:pPr>
      <w:r w:rsidRPr="002243A6">
        <w:rPr>
          <w:rStyle w:val="FontStyle23"/>
          <w:sz w:val="24"/>
          <w:szCs w:val="24"/>
        </w:rPr>
        <w:t>УФСИН России по Тамбовской области.</w:t>
      </w:r>
    </w:p>
    <w:p w:rsidR="00844BA7" w:rsidRPr="002243A6" w:rsidRDefault="00844BA7" w:rsidP="00844BA7">
      <w:pPr>
        <w:autoSpaceDE w:val="0"/>
        <w:autoSpaceDN w:val="0"/>
        <w:adjustRightInd w:val="0"/>
        <w:spacing w:after="0" w:line="240" w:lineRule="auto"/>
        <w:ind w:firstLine="567"/>
        <w:jc w:val="both"/>
        <w:rPr>
          <w:rStyle w:val="FontStyle24"/>
          <w:sz w:val="24"/>
          <w:szCs w:val="24"/>
        </w:rPr>
      </w:pPr>
      <w:r w:rsidRPr="002243A6">
        <w:rPr>
          <w:rStyle w:val="FontStyle24"/>
          <w:sz w:val="24"/>
          <w:szCs w:val="24"/>
        </w:rPr>
        <w:t xml:space="preserve">В нарушение части 13 статьи 34 </w:t>
      </w:r>
      <w:r w:rsidRPr="002243A6">
        <w:rPr>
          <w:rStyle w:val="FontStyle11"/>
          <w:sz w:val="24"/>
          <w:szCs w:val="24"/>
        </w:rPr>
        <w:t>Закона № 44-ФЗ</w:t>
      </w:r>
      <w:r w:rsidRPr="002243A6">
        <w:rPr>
          <w:rStyle w:val="FontStyle12"/>
          <w:sz w:val="24"/>
          <w:szCs w:val="24"/>
        </w:rPr>
        <w:t xml:space="preserve"> </w:t>
      </w:r>
      <w:r w:rsidRPr="002243A6">
        <w:rPr>
          <w:rStyle w:val="FontStyle24"/>
          <w:sz w:val="24"/>
          <w:szCs w:val="24"/>
        </w:rPr>
        <w:t xml:space="preserve">в ряде случаев </w:t>
      </w:r>
      <w:r w:rsidRPr="002243A6">
        <w:rPr>
          <w:rStyle w:val="FontStyle24"/>
          <w:sz w:val="24"/>
          <w:szCs w:val="24"/>
        </w:rPr>
        <w:br/>
        <w:t xml:space="preserve">в государственные контракты не были включены обязательные условия о порядке и сроках </w:t>
      </w:r>
      <w:r w:rsidRPr="002243A6">
        <w:rPr>
          <w:rStyle w:val="FontStyle24"/>
          <w:sz w:val="24"/>
          <w:szCs w:val="24"/>
        </w:rPr>
        <w:lastRenderedPageBreak/>
        <w:t xml:space="preserve">оплаты товара, сроках осуществления заказчиком приемки поставленного товара, </w:t>
      </w:r>
      <w:r w:rsidR="003F24C6">
        <w:rPr>
          <w:rStyle w:val="FontStyle24"/>
          <w:sz w:val="24"/>
          <w:szCs w:val="24"/>
        </w:rPr>
        <w:br/>
      </w:r>
      <w:r w:rsidRPr="002243A6">
        <w:rPr>
          <w:rStyle w:val="FontStyle24"/>
          <w:sz w:val="24"/>
          <w:szCs w:val="24"/>
        </w:rPr>
        <w:t>а также о порядке и сроках оформления такой приемки.</w:t>
      </w:r>
    </w:p>
    <w:p w:rsidR="00844BA7" w:rsidRPr="002243A6" w:rsidRDefault="00844BA7" w:rsidP="00844BA7">
      <w:pPr>
        <w:autoSpaceDE w:val="0"/>
        <w:autoSpaceDN w:val="0"/>
        <w:adjustRightInd w:val="0"/>
        <w:spacing w:after="0" w:line="240" w:lineRule="auto"/>
        <w:ind w:firstLine="567"/>
        <w:jc w:val="both"/>
        <w:rPr>
          <w:rStyle w:val="FontStyle24"/>
          <w:sz w:val="24"/>
          <w:szCs w:val="24"/>
        </w:rPr>
      </w:pPr>
      <w:r w:rsidRPr="002243A6">
        <w:rPr>
          <w:rStyle w:val="FontStyle24"/>
          <w:sz w:val="24"/>
          <w:szCs w:val="24"/>
        </w:rPr>
        <w:t xml:space="preserve">В нарушение части 4 статьи 96 </w:t>
      </w:r>
      <w:r w:rsidRPr="002243A6">
        <w:rPr>
          <w:rStyle w:val="FontStyle11"/>
          <w:sz w:val="24"/>
          <w:szCs w:val="24"/>
        </w:rPr>
        <w:t>Закона № 44-ФЗ</w:t>
      </w:r>
      <w:r w:rsidRPr="002243A6">
        <w:rPr>
          <w:rStyle w:val="FontStyle12"/>
          <w:sz w:val="24"/>
          <w:szCs w:val="24"/>
        </w:rPr>
        <w:t xml:space="preserve"> </w:t>
      </w:r>
      <w:r w:rsidRPr="002243A6">
        <w:rPr>
          <w:rStyle w:val="FontStyle24"/>
          <w:sz w:val="24"/>
          <w:szCs w:val="24"/>
        </w:rPr>
        <w:t xml:space="preserve">государственный контракт </w:t>
      </w:r>
      <w:r w:rsidRPr="002243A6">
        <w:rPr>
          <w:rStyle w:val="FontStyle24"/>
          <w:sz w:val="24"/>
          <w:szCs w:val="24"/>
        </w:rPr>
        <w:br/>
        <w:t xml:space="preserve">на поставку куриного яйца на сумму 404 205,00 рублей был заключен </w:t>
      </w:r>
      <w:r w:rsidRPr="002243A6">
        <w:rPr>
          <w:rStyle w:val="FontStyle24"/>
          <w:sz w:val="24"/>
          <w:szCs w:val="24"/>
        </w:rPr>
        <w:br/>
        <w:t xml:space="preserve">без предоставления обеспечения исполнения контракта поставщиком, несмотря </w:t>
      </w:r>
      <w:r w:rsidRPr="002243A6">
        <w:rPr>
          <w:rStyle w:val="FontStyle24"/>
          <w:sz w:val="24"/>
          <w:szCs w:val="24"/>
        </w:rPr>
        <w:br/>
        <w:t>на то, что условиями контракта обеспечение исполнения было предусмотрено.</w:t>
      </w:r>
    </w:p>
    <w:p w:rsidR="00844BA7" w:rsidRPr="002243A6" w:rsidRDefault="00844BA7" w:rsidP="00844BA7">
      <w:pPr>
        <w:autoSpaceDE w:val="0"/>
        <w:autoSpaceDN w:val="0"/>
        <w:adjustRightInd w:val="0"/>
        <w:spacing w:after="0" w:line="240" w:lineRule="auto"/>
        <w:ind w:firstLine="567"/>
        <w:jc w:val="both"/>
        <w:rPr>
          <w:rStyle w:val="FontStyle24"/>
          <w:sz w:val="24"/>
          <w:szCs w:val="24"/>
        </w:rPr>
      </w:pPr>
      <w:r w:rsidRPr="002243A6">
        <w:rPr>
          <w:rStyle w:val="FontStyle24"/>
          <w:sz w:val="24"/>
          <w:szCs w:val="24"/>
        </w:rPr>
        <w:t xml:space="preserve">В нарушение требований части 4 статьи 94 </w:t>
      </w:r>
      <w:r w:rsidRPr="002243A6">
        <w:rPr>
          <w:rStyle w:val="FontStyle11"/>
          <w:sz w:val="24"/>
          <w:szCs w:val="24"/>
        </w:rPr>
        <w:t>Закона № 44-ФЗ</w:t>
      </w:r>
      <w:r w:rsidRPr="002243A6">
        <w:rPr>
          <w:rStyle w:val="FontStyle24"/>
          <w:sz w:val="24"/>
          <w:szCs w:val="24"/>
        </w:rPr>
        <w:t xml:space="preserve"> в ряде случаев </w:t>
      </w:r>
      <w:r w:rsidRPr="002243A6">
        <w:rPr>
          <w:rStyle w:val="FontStyle24"/>
          <w:sz w:val="24"/>
          <w:szCs w:val="24"/>
        </w:rPr>
        <w:br/>
        <w:t>не привлекались эксперты, экспертные организации к проведению экспертизы поставленного товара. К исполненным контрактам прикладывались протоколы испытаний, протоколы лабораторных исследований, ветеринарные справки, что является подтверждением качества продукции поставщиком, но не является экспертным заключением.</w:t>
      </w:r>
    </w:p>
    <w:p w:rsidR="00844BA7" w:rsidRPr="002243A6" w:rsidRDefault="00844BA7" w:rsidP="00844BA7">
      <w:pPr>
        <w:pStyle w:val="Style16"/>
        <w:widowControl/>
        <w:tabs>
          <w:tab w:val="left" w:pos="1159"/>
        </w:tabs>
        <w:spacing w:line="302" w:lineRule="exact"/>
        <w:ind w:firstLine="567"/>
        <w:rPr>
          <w:rStyle w:val="FontStyle22"/>
        </w:rPr>
      </w:pPr>
    </w:p>
    <w:p w:rsidR="00255487" w:rsidRPr="002243A6" w:rsidRDefault="00255487" w:rsidP="00255487">
      <w:pPr>
        <w:pStyle w:val="a3"/>
        <w:jc w:val="center"/>
        <w:rPr>
          <w:rFonts w:ascii="Times New Roman" w:hAnsi="Times New Roman" w:cs="Times New Roman"/>
          <w:b/>
          <w:sz w:val="24"/>
          <w:szCs w:val="24"/>
        </w:rPr>
      </w:pPr>
      <w:r w:rsidRPr="002243A6">
        <w:rPr>
          <w:rFonts w:ascii="Times New Roman" w:hAnsi="Times New Roman" w:cs="Times New Roman"/>
          <w:b/>
          <w:sz w:val="24"/>
          <w:szCs w:val="24"/>
        </w:rPr>
        <w:t xml:space="preserve">Практика применения Закона № 44-ФЗ с учетом </w:t>
      </w:r>
    </w:p>
    <w:p w:rsidR="00255487" w:rsidRPr="002243A6" w:rsidRDefault="00255487" w:rsidP="00255487">
      <w:pPr>
        <w:pStyle w:val="a3"/>
        <w:jc w:val="center"/>
        <w:rPr>
          <w:rFonts w:ascii="Times New Roman" w:hAnsi="Times New Roman" w:cs="Times New Roman"/>
          <w:b/>
          <w:sz w:val="24"/>
          <w:szCs w:val="24"/>
        </w:rPr>
      </w:pPr>
      <w:r w:rsidRPr="002243A6">
        <w:rPr>
          <w:rFonts w:ascii="Times New Roman" w:hAnsi="Times New Roman" w:cs="Times New Roman"/>
          <w:b/>
          <w:sz w:val="24"/>
          <w:szCs w:val="24"/>
        </w:rPr>
        <w:t>писем и разъяснений ФАС России, Минэкономразвития России,</w:t>
      </w:r>
    </w:p>
    <w:p w:rsidR="00255487" w:rsidRPr="002243A6" w:rsidRDefault="00255487" w:rsidP="00255487">
      <w:pPr>
        <w:pStyle w:val="a3"/>
        <w:jc w:val="center"/>
        <w:rPr>
          <w:rFonts w:ascii="Times New Roman" w:hAnsi="Times New Roman" w:cs="Times New Roman"/>
          <w:b/>
          <w:sz w:val="24"/>
          <w:szCs w:val="24"/>
        </w:rPr>
      </w:pPr>
      <w:r w:rsidRPr="002243A6">
        <w:rPr>
          <w:rFonts w:ascii="Times New Roman" w:hAnsi="Times New Roman" w:cs="Times New Roman"/>
          <w:b/>
          <w:sz w:val="24"/>
          <w:szCs w:val="24"/>
        </w:rPr>
        <w:t xml:space="preserve"> решений (постановлений) судебных органов</w:t>
      </w:r>
    </w:p>
    <w:p w:rsidR="00255487" w:rsidRPr="002243A6" w:rsidRDefault="00255487" w:rsidP="00CF3445">
      <w:pPr>
        <w:pStyle w:val="a3"/>
        <w:jc w:val="both"/>
        <w:rPr>
          <w:rFonts w:ascii="Times New Roman" w:hAnsi="Times New Roman" w:cs="Times New Roman"/>
          <w:sz w:val="24"/>
          <w:szCs w:val="24"/>
        </w:rPr>
      </w:pPr>
    </w:p>
    <w:p w:rsidR="00C9123C" w:rsidRPr="002243A6" w:rsidRDefault="00C9123C" w:rsidP="00C9123C">
      <w:pPr>
        <w:pStyle w:val="ConsPlusNormal"/>
        <w:ind w:firstLine="540"/>
        <w:jc w:val="both"/>
        <w:rPr>
          <w:sz w:val="24"/>
          <w:szCs w:val="24"/>
        </w:rPr>
      </w:pPr>
      <w:r w:rsidRPr="002243A6">
        <w:rPr>
          <w:sz w:val="24"/>
          <w:szCs w:val="24"/>
        </w:rPr>
        <w:t xml:space="preserve">1. </w:t>
      </w:r>
      <w:r w:rsidRPr="002243A6">
        <w:rPr>
          <w:b/>
          <w:sz w:val="24"/>
          <w:szCs w:val="24"/>
        </w:rPr>
        <w:t xml:space="preserve">Разграничена подведомственность центрального аппарата ФАС России </w:t>
      </w:r>
      <w:r w:rsidR="003F24C6">
        <w:rPr>
          <w:b/>
          <w:sz w:val="24"/>
          <w:szCs w:val="24"/>
        </w:rPr>
        <w:br/>
      </w:r>
      <w:r w:rsidRPr="002243A6">
        <w:rPr>
          <w:b/>
          <w:sz w:val="24"/>
          <w:szCs w:val="24"/>
        </w:rPr>
        <w:t>и территориальных органов.</w:t>
      </w:r>
    </w:p>
    <w:p w:rsidR="00C9123C" w:rsidRPr="002243A6" w:rsidRDefault="00C9123C" w:rsidP="00C9123C">
      <w:pPr>
        <w:pStyle w:val="ConsPlusNormal"/>
        <w:ind w:firstLine="540"/>
        <w:jc w:val="both"/>
        <w:rPr>
          <w:sz w:val="24"/>
          <w:szCs w:val="24"/>
        </w:rPr>
      </w:pPr>
      <w:r w:rsidRPr="002243A6">
        <w:rPr>
          <w:sz w:val="24"/>
          <w:szCs w:val="24"/>
        </w:rPr>
        <w:t xml:space="preserve">Теперь жалобу на действия или бездействие заказчика при осуществлении закупок, начальная (максимальная) цена которых составляет 1 млрд. руб., </w:t>
      </w:r>
      <w:r w:rsidRPr="002243A6">
        <w:rPr>
          <w:sz w:val="24"/>
          <w:szCs w:val="24"/>
        </w:rPr>
        <w:br/>
        <w:t>будет рассматривать центральный аппарат ФАС.</w:t>
      </w:r>
    </w:p>
    <w:p w:rsidR="00C9123C" w:rsidRPr="002243A6" w:rsidRDefault="00C9123C" w:rsidP="00C9123C">
      <w:pPr>
        <w:pStyle w:val="ConsPlusNormal"/>
        <w:ind w:firstLine="540"/>
        <w:jc w:val="both"/>
        <w:rPr>
          <w:sz w:val="24"/>
          <w:szCs w:val="24"/>
        </w:rPr>
      </w:pPr>
      <w:proofErr w:type="gramStart"/>
      <w:r w:rsidRPr="002243A6">
        <w:rPr>
          <w:sz w:val="24"/>
          <w:szCs w:val="24"/>
        </w:rPr>
        <w:t xml:space="preserve">Согласно приказу ФАС России (п. 1) территориальные органы ФАС России обязаны передавать в центральные аппарат жалобы на действия (бездействие) заказчика, обращения (информацию) для проведения внеплановых проверок, обращения о включении информации в реестр недобросовестных поставщиков (подрядчиков, исполнителе) </w:t>
      </w:r>
      <w:r w:rsidR="003F24C6">
        <w:rPr>
          <w:sz w:val="24"/>
          <w:szCs w:val="24"/>
        </w:rPr>
        <w:br/>
      </w:r>
      <w:r w:rsidRPr="002243A6">
        <w:rPr>
          <w:sz w:val="24"/>
          <w:szCs w:val="24"/>
        </w:rPr>
        <w:t>по таким закупкам.</w:t>
      </w:r>
      <w:proofErr w:type="gramEnd"/>
    </w:p>
    <w:p w:rsidR="00C9123C" w:rsidRPr="002243A6" w:rsidRDefault="00C9123C" w:rsidP="00C9123C">
      <w:pPr>
        <w:pStyle w:val="ConsPlusNormal"/>
        <w:ind w:firstLine="540"/>
        <w:jc w:val="both"/>
        <w:rPr>
          <w:sz w:val="24"/>
          <w:szCs w:val="24"/>
        </w:rPr>
      </w:pPr>
      <w:r w:rsidRPr="002243A6">
        <w:rPr>
          <w:sz w:val="24"/>
          <w:szCs w:val="24"/>
        </w:rPr>
        <w:t xml:space="preserve">Внутри контрольного органа также разделены полномочия по рассмотрению обращений, связанных с осуществлением закупок федеральными судами </w:t>
      </w:r>
      <w:r w:rsidRPr="002243A6">
        <w:rPr>
          <w:sz w:val="24"/>
          <w:szCs w:val="24"/>
        </w:rPr>
        <w:br/>
        <w:t>и судебными департаментами. В частности, к ведению центрального аппарата отнесены жалобы на закупки, которые проводят суды апелляционной, кассационной и надзорной инстанций.</w:t>
      </w:r>
    </w:p>
    <w:p w:rsidR="00C9123C" w:rsidRPr="002243A6" w:rsidRDefault="009703F9" w:rsidP="00C9123C">
      <w:pPr>
        <w:pStyle w:val="ConsPlusNormal"/>
        <w:ind w:firstLine="540"/>
        <w:jc w:val="both"/>
        <w:rPr>
          <w:sz w:val="24"/>
          <w:szCs w:val="24"/>
        </w:rPr>
      </w:pPr>
      <w:proofErr w:type="gramStart"/>
      <w:r w:rsidRPr="002243A6">
        <w:rPr>
          <w:sz w:val="24"/>
          <w:szCs w:val="24"/>
        </w:rPr>
        <w:t>О</w:t>
      </w:r>
      <w:r w:rsidR="00C9123C" w:rsidRPr="002243A6">
        <w:rPr>
          <w:sz w:val="24"/>
          <w:szCs w:val="24"/>
        </w:rPr>
        <w:t xml:space="preserve">бщие правила определения подведомственности установлены в административном регламенте (приказ ФАС России от 19.11.2014 № 727/14, в пункте 3.9. </w:t>
      </w:r>
      <w:r w:rsidR="003F24C6">
        <w:rPr>
          <w:sz w:val="24"/>
          <w:szCs w:val="24"/>
        </w:rPr>
        <w:br/>
      </w:r>
      <w:r w:rsidR="00C9123C" w:rsidRPr="002243A6">
        <w:rPr>
          <w:sz w:val="24"/>
          <w:szCs w:val="24"/>
        </w:rPr>
        <w:t>которого установлены полномочия ФАС России, а в пункте 3.10 полномочия территориальных органов (рассматривают по территориальному признаку).</w:t>
      </w:r>
      <w:proofErr w:type="gramEnd"/>
      <w:r w:rsidRPr="002243A6">
        <w:rPr>
          <w:sz w:val="24"/>
          <w:szCs w:val="24"/>
        </w:rPr>
        <w:t xml:space="preserve"> </w:t>
      </w:r>
      <w:r w:rsidR="003F24C6">
        <w:rPr>
          <w:sz w:val="24"/>
          <w:szCs w:val="24"/>
        </w:rPr>
        <w:br/>
      </w:r>
      <w:r w:rsidR="00C9123C" w:rsidRPr="002243A6">
        <w:rPr>
          <w:sz w:val="24"/>
          <w:szCs w:val="24"/>
        </w:rPr>
        <w:t>В новом Приказе ФАС предусмотрена дополнительная подведомственность.</w:t>
      </w:r>
    </w:p>
    <w:p w:rsidR="00C9123C" w:rsidRPr="002243A6" w:rsidRDefault="00C9123C" w:rsidP="00C9123C">
      <w:pPr>
        <w:pStyle w:val="ConsPlusNormal"/>
        <w:ind w:firstLine="540"/>
        <w:jc w:val="both"/>
        <w:rPr>
          <w:sz w:val="24"/>
          <w:szCs w:val="24"/>
        </w:rPr>
      </w:pPr>
      <w:r w:rsidRPr="002243A6">
        <w:rPr>
          <w:i/>
          <w:sz w:val="24"/>
          <w:szCs w:val="24"/>
        </w:rPr>
        <w:t>Документ: Приказ ФАС России от 13.10.2015 N 955/15.</w:t>
      </w:r>
    </w:p>
    <w:p w:rsidR="00C9123C" w:rsidRPr="002243A6" w:rsidRDefault="009703F9" w:rsidP="00C9123C">
      <w:pPr>
        <w:pStyle w:val="ConsPlusNormal"/>
        <w:ind w:firstLine="540"/>
        <w:jc w:val="both"/>
        <w:rPr>
          <w:sz w:val="24"/>
          <w:szCs w:val="24"/>
        </w:rPr>
      </w:pPr>
      <w:r w:rsidRPr="002243A6">
        <w:rPr>
          <w:sz w:val="24"/>
          <w:szCs w:val="24"/>
        </w:rPr>
        <w:t>2</w:t>
      </w:r>
      <w:r w:rsidR="00C9123C" w:rsidRPr="002243A6">
        <w:rPr>
          <w:sz w:val="24"/>
          <w:szCs w:val="24"/>
        </w:rPr>
        <w:t xml:space="preserve">. </w:t>
      </w:r>
      <w:r w:rsidR="00C9123C" w:rsidRPr="002243A6">
        <w:rPr>
          <w:b/>
          <w:sz w:val="24"/>
          <w:szCs w:val="24"/>
        </w:rPr>
        <w:t xml:space="preserve">Антимонопольный орган может вернуть жалобу, отправленную почтой </w:t>
      </w:r>
      <w:r w:rsidR="00C9123C" w:rsidRPr="002243A6">
        <w:rPr>
          <w:b/>
          <w:sz w:val="24"/>
          <w:szCs w:val="24"/>
        </w:rPr>
        <w:br/>
        <w:t>в последний день срока.</w:t>
      </w:r>
    </w:p>
    <w:p w:rsidR="00C9123C" w:rsidRPr="002243A6" w:rsidRDefault="00C9123C" w:rsidP="00C9123C">
      <w:pPr>
        <w:pStyle w:val="ConsPlusNormal"/>
        <w:ind w:firstLine="540"/>
        <w:jc w:val="both"/>
        <w:rPr>
          <w:sz w:val="24"/>
          <w:szCs w:val="24"/>
        </w:rPr>
      </w:pPr>
      <w:r w:rsidRPr="002243A6">
        <w:rPr>
          <w:sz w:val="24"/>
          <w:szCs w:val="24"/>
        </w:rPr>
        <w:t xml:space="preserve">Для своевременного реагирования на жалобу необходимо считать датой </w:t>
      </w:r>
      <w:r w:rsidRPr="002243A6">
        <w:rPr>
          <w:sz w:val="24"/>
          <w:szCs w:val="24"/>
        </w:rPr>
        <w:br/>
        <w:t>ее подачи день, когда она поступила в антимонопольный орган, а не в почтовое отделение.</w:t>
      </w:r>
      <w:r w:rsidR="009703F9" w:rsidRPr="002243A6">
        <w:rPr>
          <w:sz w:val="24"/>
          <w:szCs w:val="24"/>
        </w:rPr>
        <w:t xml:space="preserve"> </w:t>
      </w:r>
      <w:r w:rsidRPr="002243A6">
        <w:rPr>
          <w:sz w:val="24"/>
          <w:szCs w:val="24"/>
        </w:rPr>
        <w:t xml:space="preserve">В связи с этим суд признал, что УФАС правомерно возвратило такую жалобу. Довод суда нижестоящей инстанции, согласно которому жалоба подана вовремя, поскольку поступила на почту до 24 часов последнего дня срока, признан незаконным. Доказательства того, </w:t>
      </w:r>
      <w:r w:rsidR="003F24C6">
        <w:rPr>
          <w:sz w:val="24"/>
          <w:szCs w:val="24"/>
        </w:rPr>
        <w:br/>
      </w:r>
      <w:r w:rsidRPr="002243A6">
        <w:rPr>
          <w:sz w:val="24"/>
          <w:szCs w:val="24"/>
        </w:rPr>
        <w:t>что участник не мог подать жалобу ранее, не приведены.</w:t>
      </w:r>
      <w:r w:rsidR="009703F9" w:rsidRPr="002243A6">
        <w:rPr>
          <w:sz w:val="24"/>
          <w:szCs w:val="24"/>
        </w:rPr>
        <w:t xml:space="preserve"> </w:t>
      </w:r>
      <w:r w:rsidRPr="002243A6">
        <w:rPr>
          <w:sz w:val="24"/>
          <w:szCs w:val="24"/>
        </w:rPr>
        <w:t xml:space="preserve">Значение имеет не момент, </w:t>
      </w:r>
      <w:r w:rsidR="003F24C6">
        <w:rPr>
          <w:sz w:val="24"/>
          <w:szCs w:val="24"/>
        </w:rPr>
        <w:br/>
      </w:r>
      <w:r w:rsidRPr="002243A6">
        <w:rPr>
          <w:sz w:val="24"/>
          <w:szCs w:val="24"/>
        </w:rPr>
        <w:t xml:space="preserve">когда направлена жалоба, а наличие у антимонопольного органа возможности приостановить процедуру заключения контракта на то время, пока жалобу не рассмотрят. Если документ поступил в УФАС после того, как контракт заключен, то расторгнуть </w:t>
      </w:r>
      <w:r w:rsidR="003F24C6">
        <w:rPr>
          <w:sz w:val="24"/>
          <w:szCs w:val="24"/>
        </w:rPr>
        <w:br/>
      </w:r>
      <w:r w:rsidRPr="002243A6">
        <w:rPr>
          <w:sz w:val="24"/>
          <w:szCs w:val="24"/>
        </w:rPr>
        <w:t>его вправе только суд.</w:t>
      </w:r>
    </w:p>
    <w:p w:rsidR="00C9123C" w:rsidRPr="002243A6" w:rsidRDefault="00C9123C" w:rsidP="00C9123C">
      <w:pPr>
        <w:pStyle w:val="ConsPlusNormal"/>
        <w:ind w:firstLine="540"/>
        <w:jc w:val="both"/>
        <w:rPr>
          <w:sz w:val="24"/>
          <w:szCs w:val="24"/>
        </w:rPr>
      </w:pPr>
      <w:r w:rsidRPr="002243A6">
        <w:rPr>
          <w:i/>
          <w:sz w:val="24"/>
          <w:szCs w:val="24"/>
        </w:rPr>
        <w:t xml:space="preserve">Документ: Постановление АС Центрального округа от 15.10.2015 </w:t>
      </w:r>
      <w:r w:rsidRPr="002243A6">
        <w:rPr>
          <w:i/>
          <w:sz w:val="24"/>
          <w:szCs w:val="24"/>
        </w:rPr>
        <w:br/>
        <w:t>№ Ф10-3360/2015 по делу № А62-8274/2014.</w:t>
      </w:r>
    </w:p>
    <w:p w:rsidR="00C9123C" w:rsidRPr="002243A6" w:rsidRDefault="009703F9" w:rsidP="00C9123C">
      <w:pPr>
        <w:pStyle w:val="ConsPlusNormal"/>
        <w:ind w:firstLine="540"/>
        <w:jc w:val="both"/>
        <w:rPr>
          <w:sz w:val="24"/>
          <w:szCs w:val="24"/>
        </w:rPr>
      </w:pPr>
      <w:r w:rsidRPr="002243A6">
        <w:rPr>
          <w:sz w:val="24"/>
          <w:szCs w:val="24"/>
        </w:rPr>
        <w:lastRenderedPageBreak/>
        <w:t>3</w:t>
      </w:r>
      <w:r w:rsidR="00C9123C" w:rsidRPr="002243A6">
        <w:rPr>
          <w:sz w:val="24"/>
          <w:szCs w:val="24"/>
        </w:rPr>
        <w:t>.</w:t>
      </w:r>
      <w:r w:rsidR="00C9123C" w:rsidRPr="002243A6">
        <w:rPr>
          <w:b/>
          <w:sz w:val="24"/>
          <w:szCs w:val="24"/>
        </w:rPr>
        <w:t xml:space="preserve"> Отсутствие всей информации на аудиозаписи не повод аннулировать закупку.</w:t>
      </w:r>
    </w:p>
    <w:p w:rsidR="00C9123C" w:rsidRPr="002243A6" w:rsidRDefault="00C9123C" w:rsidP="00C9123C">
      <w:pPr>
        <w:pStyle w:val="ConsPlusNormal"/>
        <w:ind w:firstLine="540"/>
        <w:jc w:val="both"/>
        <w:rPr>
          <w:sz w:val="24"/>
          <w:szCs w:val="24"/>
        </w:rPr>
      </w:pPr>
      <w:r w:rsidRPr="002243A6">
        <w:rPr>
          <w:sz w:val="24"/>
          <w:szCs w:val="24"/>
        </w:rPr>
        <w:t>Суд признал недействительным предписание УФАС об аннулировании результатов закупки из-за такого нарушения.</w:t>
      </w:r>
      <w:r w:rsidR="009703F9" w:rsidRPr="002243A6">
        <w:rPr>
          <w:sz w:val="24"/>
          <w:szCs w:val="24"/>
        </w:rPr>
        <w:t xml:space="preserve"> </w:t>
      </w:r>
      <w:r w:rsidRPr="002243A6">
        <w:rPr>
          <w:sz w:val="24"/>
          <w:szCs w:val="24"/>
        </w:rPr>
        <w:t xml:space="preserve">Был отклонен довод антимонопольного органа о том, </w:t>
      </w:r>
      <w:r w:rsidR="003F24C6">
        <w:rPr>
          <w:sz w:val="24"/>
          <w:szCs w:val="24"/>
        </w:rPr>
        <w:br/>
      </w:r>
      <w:r w:rsidRPr="002243A6">
        <w:rPr>
          <w:sz w:val="24"/>
          <w:szCs w:val="24"/>
        </w:rPr>
        <w:t>что ведение аудиозаписи не в полном объеме (отсутствовали</w:t>
      </w:r>
      <w:r w:rsidR="003F24C6">
        <w:rPr>
          <w:sz w:val="24"/>
          <w:szCs w:val="24"/>
        </w:rPr>
        <w:t>,</w:t>
      </w:r>
      <w:r w:rsidRPr="002243A6">
        <w:rPr>
          <w:sz w:val="24"/>
          <w:szCs w:val="24"/>
        </w:rPr>
        <w:t xml:space="preserve"> в том числе</w:t>
      </w:r>
      <w:r w:rsidR="003F24C6">
        <w:rPr>
          <w:sz w:val="24"/>
          <w:szCs w:val="24"/>
        </w:rPr>
        <w:t>,</w:t>
      </w:r>
      <w:r w:rsidRPr="002243A6">
        <w:rPr>
          <w:sz w:val="24"/>
          <w:szCs w:val="24"/>
        </w:rPr>
        <w:t xml:space="preserve"> сведения </w:t>
      </w:r>
      <w:r w:rsidR="003F24C6">
        <w:rPr>
          <w:sz w:val="24"/>
          <w:szCs w:val="24"/>
        </w:rPr>
        <w:br/>
      </w:r>
      <w:r w:rsidRPr="002243A6">
        <w:rPr>
          <w:sz w:val="24"/>
          <w:szCs w:val="24"/>
        </w:rPr>
        <w:t>об условиях исполнения контракта одного из участников) является существенным нарушением Закона № 44-ФЗ.</w:t>
      </w:r>
      <w:r w:rsidR="009703F9" w:rsidRPr="002243A6">
        <w:rPr>
          <w:sz w:val="24"/>
          <w:szCs w:val="24"/>
        </w:rPr>
        <w:t xml:space="preserve"> </w:t>
      </w:r>
      <w:r w:rsidRPr="002243A6">
        <w:rPr>
          <w:sz w:val="24"/>
          <w:szCs w:val="24"/>
        </w:rPr>
        <w:t>Аудиозапись - лишь одно из доказательств, используемых при рассмотрении жалобы. Суд также исследовал протокол вскрытия конвертов с заявками на участие в конкурсе, который содержал все необходимые сведения.</w:t>
      </w:r>
      <w:r w:rsidR="009703F9" w:rsidRPr="002243A6">
        <w:rPr>
          <w:sz w:val="24"/>
          <w:szCs w:val="24"/>
        </w:rPr>
        <w:t xml:space="preserve"> </w:t>
      </w:r>
      <w:r w:rsidRPr="002243A6">
        <w:rPr>
          <w:sz w:val="24"/>
          <w:szCs w:val="24"/>
        </w:rPr>
        <w:t>Кроме того, суд учел, что при вскрытии конвертов присутствовали все участники</w:t>
      </w:r>
      <w:r w:rsidR="003F24C6">
        <w:rPr>
          <w:sz w:val="24"/>
          <w:szCs w:val="24"/>
        </w:rPr>
        <w:t>,</w:t>
      </w:r>
      <w:r w:rsidRPr="002243A6">
        <w:rPr>
          <w:sz w:val="24"/>
          <w:szCs w:val="24"/>
        </w:rPr>
        <w:t xml:space="preserve"> и наличие недостоверной информации в протоколе не подтверждено.</w:t>
      </w:r>
    </w:p>
    <w:p w:rsidR="00C9123C" w:rsidRPr="002243A6" w:rsidRDefault="00C9123C" w:rsidP="00C9123C">
      <w:pPr>
        <w:pStyle w:val="ConsPlusNormal"/>
        <w:ind w:firstLine="540"/>
        <w:jc w:val="both"/>
        <w:rPr>
          <w:sz w:val="24"/>
          <w:szCs w:val="24"/>
        </w:rPr>
      </w:pPr>
      <w:r w:rsidRPr="002243A6">
        <w:rPr>
          <w:i/>
          <w:sz w:val="24"/>
          <w:szCs w:val="24"/>
        </w:rPr>
        <w:t xml:space="preserve">Документ: Постановление Арбитражного суда Волго-Вятского округа </w:t>
      </w:r>
      <w:r w:rsidRPr="002243A6">
        <w:rPr>
          <w:i/>
          <w:sz w:val="24"/>
          <w:szCs w:val="24"/>
        </w:rPr>
        <w:br/>
        <w:t>от 02.10.2015 № Ф01-3948/2015 по делу № А29-11089/2014.</w:t>
      </w:r>
    </w:p>
    <w:p w:rsidR="00C9123C" w:rsidRPr="002243A6" w:rsidRDefault="009703F9" w:rsidP="00C9123C">
      <w:pPr>
        <w:pStyle w:val="ConsPlusNormal"/>
        <w:ind w:firstLine="540"/>
        <w:jc w:val="both"/>
        <w:rPr>
          <w:sz w:val="24"/>
          <w:szCs w:val="24"/>
        </w:rPr>
      </w:pPr>
      <w:r w:rsidRPr="002243A6">
        <w:rPr>
          <w:sz w:val="24"/>
          <w:szCs w:val="24"/>
        </w:rPr>
        <w:t>4</w:t>
      </w:r>
      <w:r w:rsidR="00C9123C" w:rsidRPr="002243A6">
        <w:rPr>
          <w:sz w:val="24"/>
          <w:szCs w:val="24"/>
        </w:rPr>
        <w:t xml:space="preserve">. </w:t>
      </w:r>
      <w:r w:rsidR="00C9123C" w:rsidRPr="002243A6">
        <w:rPr>
          <w:b/>
          <w:sz w:val="24"/>
          <w:szCs w:val="24"/>
        </w:rPr>
        <w:t>Действие Закона N 44-ФЗ не распространяется на договор мены.</w:t>
      </w:r>
    </w:p>
    <w:p w:rsidR="00C9123C" w:rsidRPr="002243A6" w:rsidRDefault="00C9123C" w:rsidP="00C9123C">
      <w:pPr>
        <w:pStyle w:val="ConsPlusNormal"/>
        <w:ind w:firstLine="540"/>
        <w:jc w:val="both"/>
        <w:rPr>
          <w:sz w:val="24"/>
          <w:szCs w:val="24"/>
        </w:rPr>
      </w:pPr>
      <w:r w:rsidRPr="002243A6">
        <w:rPr>
          <w:sz w:val="24"/>
          <w:szCs w:val="24"/>
        </w:rPr>
        <w:t xml:space="preserve">Основываясь на определении договора мены в ГК РФ, Минэкономразвития России делает вывод о том, что заключение такого договора не является закупкой </w:t>
      </w:r>
      <w:r w:rsidRPr="002243A6">
        <w:rPr>
          <w:sz w:val="24"/>
          <w:szCs w:val="24"/>
        </w:rPr>
        <w:br/>
        <w:t>по смыслу Закона № 44-ФЗ.</w:t>
      </w:r>
      <w:r w:rsidR="009703F9" w:rsidRPr="002243A6">
        <w:rPr>
          <w:sz w:val="24"/>
          <w:szCs w:val="24"/>
        </w:rPr>
        <w:t xml:space="preserve"> </w:t>
      </w:r>
      <w:r w:rsidRPr="002243A6">
        <w:rPr>
          <w:sz w:val="24"/>
          <w:szCs w:val="24"/>
        </w:rPr>
        <w:t xml:space="preserve">Вывод </w:t>
      </w:r>
      <w:proofErr w:type="gramStart"/>
      <w:r w:rsidRPr="002243A6">
        <w:rPr>
          <w:sz w:val="24"/>
          <w:szCs w:val="24"/>
        </w:rPr>
        <w:t>сделан</w:t>
      </w:r>
      <w:proofErr w:type="gramEnd"/>
      <w:r w:rsidRPr="002243A6">
        <w:rPr>
          <w:sz w:val="24"/>
          <w:szCs w:val="24"/>
        </w:rPr>
        <w:t xml:space="preserve"> несмотря на то, что перечнем случаев (часть 2 статьи 1 Закона № 44-ФЗ), при которых не применяются нормы данного Закона, </w:t>
      </w:r>
      <w:r w:rsidR="003F24C6">
        <w:rPr>
          <w:sz w:val="24"/>
          <w:szCs w:val="24"/>
        </w:rPr>
        <w:br/>
      </w:r>
      <w:r w:rsidRPr="002243A6">
        <w:rPr>
          <w:sz w:val="24"/>
          <w:szCs w:val="24"/>
        </w:rPr>
        <w:t>не предусмотрено заключение договора мены.</w:t>
      </w:r>
    </w:p>
    <w:p w:rsidR="00C9123C" w:rsidRPr="002243A6" w:rsidRDefault="00C9123C" w:rsidP="00C9123C">
      <w:pPr>
        <w:pStyle w:val="ConsPlusNormal"/>
        <w:ind w:firstLine="540"/>
        <w:jc w:val="both"/>
        <w:rPr>
          <w:sz w:val="24"/>
          <w:szCs w:val="24"/>
        </w:rPr>
      </w:pPr>
      <w:r w:rsidRPr="002243A6">
        <w:rPr>
          <w:i/>
          <w:sz w:val="24"/>
          <w:szCs w:val="24"/>
        </w:rPr>
        <w:t>Документ: Письмо Минэкономразвития России от 18.08.2015 № Д28и-2518.</w:t>
      </w:r>
    </w:p>
    <w:p w:rsidR="00C9123C" w:rsidRPr="002243A6" w:rsidRDefault="00C9123C" w:rsidP="00C912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243A6">
        <w:rPr>
          <w:rFonts w:ascii="Times New Roman" w:hAnsi="Times New Roman" w:cs="Times New Roman"/>
          <w:b/>
          <w:sz w:val="24"/>
          <w:szCs w:val="24"/>
        </w:rPr>
        <w:t xml:space="preserve">Расходы на ежемесячные взносы за капитальный ремонт </w:t>
      </w:r>
      <w:r w:rsidR="003F24C6">
        <w:rPr>
          <w:rFonts w:ascii="Times New Roman" w:hAnsi="Times New Roman" w:cs="Times New Roman"/>
          <w:b/>
          <w:sz w:val="24"/>
          <w:szCs w:val="24"/>
        </w:rPr>
        <w:br/>
      </w:r>
      <w:r w:rsidRPr="002243A6">
        <w:rPr>
          <w:rFonts w:ascii="Times New Roman" w:hAnsi="Times New Roman" w:cs="Times New Roman"/>
          <w:b/>
          <w:sz w:val="24"/>
          <w:szCs w:val="24"/>
        </w:rPr>
        <w:t>также не являются закупкой по Закону № 44-ФЗ.</w:t>
      </w:r>
    </w:p>
    <w:p w:rsidR="00C9123C" w:rsidRPr="002243A6" w:rsidRDefault="00C9123C" w:rsidP="00C912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43A6">
        <w:rPr>
          <w:rFonts w:ascii="Times New Roman" w:hAnsi="Times New Roman" w:cs="Times New Roman"/>
          <w:sz w:val="24"/>
          <w:szCs w:val="24"/>
        </w:rPr>
        <w:t>Такой вывод касается заказчиков, которым необходимо уплачивать эти взносы.</w:t>
      </w:r>
      <w:r w:rsidR="009703F9" w:rsidRPr="002243A6">
        <w:rPr>
          <w:rFonts w:ascii="Times New Roman" w:hAnsi="Times New Roman" w:cs="Times New Roman"/>
          <w:sz w:val="24"/>
          <w:szCs w:val="24"/>
        </w:rPr>
        <w:t xml:space="preserve"> </w:t>
      </w:r>
      <w:r w:rsidRPr="002243A6">
        <w:rPr>
          <w:rFonts w:ascii="Times New Roman" w:hAnsi="Times New Roman" w:cs="Times New Roman"/>
          <w:sz w:val="24"/>
          <w:szCs w:val="24"/>
        </w:rPr>
        <w:t xml:space="preserve">Согласно положениям ст. 169 ЖК РФ собственники помещений в многоквартирном доме обязаны уплачивать ежемесячные взносы на капитальный ремонт общего имущества, </w:t>
      </w:r>
      <w:r w:rsidR="003F24C6">
        <w:rPr>
          <w:rFonts w:ascii="Times New Roman" w:hAnsi="Times New Roman" w:cs="Times New Roman"/>
          <w:sz w:val="24"/>
          <w:szCs w:val="24"/>
        </w:rPr>
        <w:br/>
      </w:r>
      <w:r w:rsidRPr="002243A6">
        <w:rPr>
          <w:rFonts w:ascii="Times New Roman" w:hAnsi="Times New Roman" w:cs="Times New Roman"/>
          <w:sz w:val="24"/>
          <w:szCs w:val="24"/>
        </w:rPr>
        <w:t>за исключением предусмотренных законом случаев (например, если дом признан аварийным). Минимальный размер взносов устанавливается нормативным правовым актом субъекта Р</w:t>
      </w:r>
      <w:r w:rsidR="003F24C6">
        <w:rPr>
          <w:rFonts w:ascii="Times New Roman" w:hAnsi="Times New Roman" w:cs="Times New Roman"/>
          <w:sz w:val="24"/>
          <w:szCs w:val="24"/>
        </w:rPr>
        <w:t xml:space="preserve">оссийской </w:t>
      </w:r>
      <w:r w:rsidRPr="002243A6">
        <w:rPr>
          <w:rFonts w:ascii="Times New Roman" w:hAnsi="Times New Roman" w:cs="Times New Roman"/>
          <w:sz w:val="24"/>
          <w:szCs w:val="24"/>
        </w:rPr>
        <w:t>Ф</w:t>
      </w:r>
      <w:r w:rsidR="003F24C6">
        <w:rPr>
          <w:rFonts w:ascii="Times New Roman" w:hAnsi="Times New Roman" w:cs="Times New Roman"/>
          <w:sz w:val="24"/>
          <w:szCs w:val="24"/>
        </w:rPr>
        <w:t>едерации</w:t>
      </w:r>
      <w:r w:rsidRPr="002243A6">
        <w:rPr>
          <w:rFonts w:ascii="Times New Roman" w:hAnsi="Times New Roman" w:cs="Times New Roman"/>
          <w:sz w:val="24"/>
          <w:szCs w:val="24"/>
        </w:rPr>
        <w:t>.</w:t>
      </w:r>
    </w:p>
    <w:p w:rsidR="00C9123C" w:rsidRPr="002243A6" w:rsidRDefault="00C9123C" w:rsidP="00C9123C">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2243A6">
        <w:rPr>
          <w:rFonts w:ascii="Times New Roman" w:hAnsi="Times New Roman" w:cs="Times New Roman"/>
          <w:i/>
          <w:sz w:val="24"/>
          <w:szCs w:val="24"/>
        </w:rPr>
        <w:t>Документ: Письмо Минэкономразвития России от 03.04.2015 № ОГ-Д28-4634.</w:t>
      </w:r>
    </w:p>
    <w:p w:rsidR="00C9123C" w:rsidRPr="002243A6" w:rsidRDefault="009703F9" w:rsidP="00C9123C">
      <w:pPr>
        <w:pStyle w:val="ConsPlusNormal"/>
        <w:ind w:firstLine="540"/>
        <w:jc w:val="both"/>
        <w:rPr>
          <w:sz w:val="24"/>
          <w:szCs w:val="24"/>
        </w:rPr>
      </w:pPr>
      <w:r w:rsidRPr="002243A6">
        <w:rPr>
          <w:sz w:val="24"/>
          <w:szCs w:val="24"/>
        </w:rPr>
        <w:t>5</w:t>
      </w:r>
      <w:r w:rsidR="00C9123C" w:rsidRPr="002243A6">
        <w:rPr>
          <w:sz w:val="24"/>
          <w:szCs w:val="24"/>
        </w:rPr>
        <w:t xml:space="preserve">. </w:t>
      </w:r>
      <w:r w:rsidR="00C9123C" w:rsidRPr="002243A6">
        <w:rPr>
          <w:b/>
          <w:sz w:val="24"/>
          <w:szCs w:val="24"/>
        </w:rPr>
        <w:t>При проведен</w:t>
      </w:r>
      <w:proofErr w:type="gramStart"/>
      <w:r w:rsidR="00C9123C" w:rsidRPr="002243A6">
        <w:rPr>
          <w:b/>
          <w:sz w:val="24"/>
          <w:szCs w:val="24"/>
        </w:rPr>
        <w:t>ии ау</w:t>
      </w:r>
      <w:proofErr w:type="gramEnd"/>
      <w:r w:rsidR="00C9123C" w:rsidRPr="002243A6">
        <w:rPr>
          <w:b/>
          <w:sz w:val="24"/>
          <w:szCs w:val="24"/>
        </w:rPr>
        <w:t xml:space="preserve">кциона нужно учитывать время, указанное </w:t>
      </w:r>
      <w:r w:rsidR="00C9123C" w:rsidRPr="002243A6">
        <w:rPr>
          <w:b/>
          <w:sz w:val="24"/>
          <w:szCs w:val="24"/>
        </w:rPr>
        <w:br/>
        <w:t>на электронной площадке.</w:t>
      </w:r>
    </w:p>
    <w:p w:rsidR="00C9123C" w:rsidRPr="002243A6" w:rsidRDefault="00C9123C" w:rsidP="00C9123C">
      <w:pPr>
        <w:pStyle w:val="ConsPlusNormal"/>
        <w:ind w:firstLine="540"/>
        <w:jc w:val="both"/>
        <w:rPr>
          <w:sz w:val="24"/>
          <w:szCs w:val="24"/>
        </w:rPr>
      </w:pPr>
      <w:r w:rsidRPr="002243A6">
        <w:rPr>
          <w:sz w:val="24"/>
          <w:szCs w:val="24"/>
        </w:rPr>
        <w:t>Такой вывод, по мнению Минэкономразвития, основан на положениях статьи 70 Закона № 44-ФЗ, согласно которой срок размещения документов на электронной площадке исчисляется с даты их размещения в ЕИС.</w:t>
      </w:r>
    </w:p>
    <w:p w:rsidR="00C9123C" w:rsidRPr="002243A6" w:rsidRDefault="00C9123C" w:rsidP="00C9123C">
      <w:pPr>
        <w:pStyle w:val="ConsPlusNormal"/>
        <w:ind w:firstLine="540"/>
        <w:jc w:val="both"/>
        <w:rPr>
          <w:sz w:val="24"/>
          <w:szCs w:val="24"/>
        </w:rPr>
      </w:pPr>
      <w:r w:rsidRPr="002243A6">
        <w:rPr>
          <w:sz w:val="24"/>
          <w:szCs w:val="24"/>
        </w:rPr>
        <w:t>Следовательно, при отличии часовых поясов заказчикам и участникам необходимо руководствоваться временем, установленным оператором на электронной площадке.</w:t>
      </w:r>
    </w:p>
    <w:p w:rsidR="00C9123C" w:rsidRPr="002243A6" w:rsidRDefault="00C9123C" w:rsidP="00C9123C">
      <w:pPr>
        <w:pStyle w:val="ConsPlusNormal"/>
        <w:ind w:firstLine="540"/>
        <w:jc w:val="both"/>
        <w:rPr>
          <w:sz w:val="24"/>
          <w:szCs w:val="24"/>
        </w:rPr>
      </w:pPr>
      <w:r w:rsidRPr="002243A6">
        <w:rPr>
          <w:i/>
          <w:sz w:val="24"/>
          <w:szCs w:val="24"/>
        </w:rPr>
        <w:t>Документ: Письмо Минэкономразвития России от 01.06.2015 № Д28и-1448.</w:t>
      </w:r>
    </w:p>
    <w:p w:rsidR="00C9123C" w:rsidRPr="002243A6" w:rsidRDefault="009703F9" w:rsidP="00C9123C">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6</w:t>
      </w:r>
      <w:r w:rsidR="00C9123C" w:rsidRPr="002243A6">
        <w:rPr>
          <w:rFonts w:ascii="Times New Roman" w:hAnsi="Times New Roman" w:cs="Times New Roman"/>
          <w:sz w:val="24"/>
          <w:szCs w:val="24"/>
        </w:rPr>
        <w:t xml:space="preserve">. </w:t>
      </w:r>
      <w:r w:rsidR="00C9123C" w:rsidRPr="002243A6">
        <w:rPr>
          <w:rFonts w:ascii="Times New Roman" w:hAnsi="Times New Roman" w:cs="Times New Roman"/>
          <w:b/>
          <w:sz w:val="24"/>
          <w:szCs w:val="24"/>
        </w:rPr>
        <w:t>Размещать извещение о запросе предложений накануне выходных дней неправомерно.</w:t>
      </w:r>
    </w:p>
    <w:p w:rsidR="00C9123C" w:rsidRPr="002243A6" w:rsidRDefault="00C9123C" w:rsidP="00C9123C">
      <w:pPr>
        <w:pStyle w:val="ConsPlusNormal"/>
        <w:ind w:firstLine="540"/>
        <w:jc w:val="both"/>
        <w:rPr>
          <w:sz w:val="24"/>
          <w:szCs w:val="24"/>
        </w:rPr>
      </w:pPr>
      <w:r w:rsidRPr="002243A6">
        <w:rPr>
          <w:sz w:val="24"/>
          <w:szCs w:val="24"/>
        </w:rPr>
        <w:t xml:space="preserve">Если заказчик </w:t>
      </w:r>
      <w:proofErr w:type="gramStart"/>
      <w:r w:rsidRPr="002243A6">
        <w:rPr>
          <w:sz w:val="24"/>
          <w:szCs w:val="24"/>
        </w:rPr>
        <w:t>разместил извещение</w:t>
      </w:r>
      <w:proofErr w:type="gramEnd"/>
      <w:r w:rsidRPr="002243A6">
        <w:rPr>
          <w:sz w:val="24"/>
          <w:szCs w:val="24"/>
        </w:rPr>
        <w:t xml:space="preserve"> о проведении запроса предложений накануне выходных, после которых следует праздничный день, то его действия нарушают Закон </w:t>
      </w:r>
      <w:r w:rsidR="003F24C6">
        <w:rPr>
          <w:sz w:val="24"/>
          <w:szCs w:val="24"/>
        </w:rPr>
        <w:br/>
      </w:r>
      <w:r w:rsidRPr="002243A6">
        <w:rPr>
          <w:sz w:val="24"/>
          <w:szCs w:val="24"/>
        </w:rPr>
        <w:t>№ 44-ФЗ. К такому выводу пришел суд, согласившись с мнением антимонопольного органа.</w:t>
      </w:r>
    </w:p>
    <w:p w:rsidR="00C9123C" w:rsidRPr="002243A6" w:rsidRDefault="00C9123C" w:rsidP="00C9123C">
      <w:pPr>
        <w:pStyle w:val="ConsPlusNormal"/>
        <w:ind w:firstLine="540"/>
        <w:jc w:val="both"/>
        <w:rPr>
          <w:sz w:val="24"/>
          <w:szCs w:val="24"/>
        </w:rPr>
      </w:pPr>
      <w:r w:rsidRPr="002243A6">
        <w:rPr>
          <w:sz w:val="24"/>
          <w:szCs w:val="24"/>
        </w:rPr>
        <w:t xml:space="preserve">Извещение размещено 5 марта 2015 года, а 7, 8, 9 марта являлись нерабочими днями. Для подачи заявок на участие в запросе предложений осталось только два рабочих дня. </w:t>
      </w:r>
      <w:r w:rsidR="003F24C6">
        <w:rPr>
          <w:sz w:val="24"/>
          <w:szCs w:val="24"/>
        </w:rPr>
        <w:br/>
      </w:r>
      <w:r w:rsidRPr="002243A6">
        <w:rPr>
          <w:sz w:val="24"/>
          <w:szCs w:val="24"/>
        </w:rPr>
        <w:t xml:space="preserve">При проведении закупки функционал официального сайта не позволял подать электронную заявку, поэтому принимались только заявки в бумажном виде. Таким образом, </w:t>
      </w:r>
      <w:r w:rsidR="003F24C6">
        <w:rPr>
          <w:sz w:val="24"/>
          <w:szCs w:val="24"/>
        </w:rPr>
        <w:br/>
      </w:r>
      <w:proofErr w:type="gramStart"/>
      <w:r w:rsidRPr="002243A6">
        <w:rPr>
          <w:sz w:val="24"/>
          <w:szCs w:val="24"/>
        </w:rPr>
        <w:t>часть потенциальных участников не смогла получить</w:t>
      </w:r>
      <w:proofErr w:type="gramEnd"/>
      <w:r w:rsidRPr="002243A6">
        <w:rPr>
          <w:sz w:val="24"/>
          <w:szCs w:val="24"/>
        </w:rPr>
        <w:t xml:space="preserve"> доступ к закупке.</w:t>
      </w:r>
    </w:p>
    <w:p w:rsidR="00C9123C" w:rsidRPr="002243A6" w:rsidRDefault="00C9123C" w:rsidP="00C9123C">
      <w:pPr>
        <w:pStyle w:val="ConsPlusNormal"/>
        <w:ind w:firstLine="540"/>
        <w:jc w:val="both"/>
        <w:rPr>
          <w:sz w:val="24"/>
          <w:szCs w:val="24"/>
        </w:rPr>
      </w:pPr>
      <w:r w:rsidRPr="002243A6">
        <w:rPr>
          <w:sz w:val="24"/>
          <w:szCs w:val="24"/>
        </w:rPr>
        <w:t xml:space="preserve">Устанавливая срок начала и окончания подачи заявок, необходимо учитывать, </w:t>
      </w:r>
      <w:r w:rsidR="003F24C6">
        <w:rPr>
          <w:sz w:val="24"/>
          <w:szCs w:val="24"/>
        </w:rPr>
        <w:br/>
      </w:r>
      <w:r w:rsidRPr="002243A6">
        <w:rPr>
          <w:sz w:val="24"/>
          <w:szCs w:val="24"/>
        </w:rPr>
        <w:t xml:space="preserve">что он должен позволять обеспечить потенциальным участникам реальную возможность подать заявку. В связи с этим нельзя допускать, чтобы из-за наложения данного срока </w:t>
      </w:r>
      <w:r w:rsidR="003F24C6">
        <w:rPr>
          <w:sz w:val="24"/>
          <w:szCs w:val="24"/>
        </w:rPr>
        <w:br/>
      </w:r>
      <w:r w:rsidRPr="002243A6">
        <w:rPr>
          <w:sz w:val="24"/>
          <w:szCs w:val="24"/>
        </w:rPr>
        <w:t>на выходные и праздничные дни уменьшалось количество рабочих дней, в которые можно представить заявку.</w:t>
      </w:r>
    </w:p>
    <w:p w:rsidR="00C9123C" w:rsidRPr="002243A6" w:rsidRDefault="00C9123C" w:rsidP="00C9123C">
      <w:pPr>
        <w:pStyle w:val="ConsPlusNormal"/>
        <w:ind w:firstLine="540"/>
        <w:jc w:val="both"/>
        <w:rPr>
          <w:sz w:val="24"/>
          <w:szCs w:val="24"/>
        </w:rPr>
      </w:pPr>
      <w:r w:rsidRPr="002243A6">
        <w:rPr>
          <w:sz w:val="24"/>
          <w:szCs w:val="24"/>
        </w:rPr>
        <w:lastRenderedPageBreak/>
        <w:t xml:space="preserve">Довод заказчика о том, что нормы Закона № 44-ФЗ не указывают </w:t>
      </w:r>
      <w:r w:rsidRPr="002243A6">
        <w:rPr>
          <w:sz w:val="24"/>
          <w:szCs w:val="24"/>
        </w:rPr>
        <w:br/>
        <w:t xml:space="preserve">на необходимость исчислять в рабочих днях срок размещения извещения </w:t>
      </w:r>
      <w:r w:rsidRPr="002243A6">
        <w:rPr>
          <w:sz w:val="24"/>
          <w:szCs w:val="24"/>
        </w:rPr>
        <w:br/>
        <w:t>о проведении запроса предложений, отклонен.</w:t>
      </w:r>
    </w:p>
    <w:p w:rsidR="00C9123C" w:rsidRPr="002243A6" w:rsidRDefault="00C9123C" w:rsidP="00C9123C">
      <w:pPr>
        <w:pStyle w:val="ConsPlusNormal"/>
        <w:ind w:firstLine="540"/>
        <w:jc w:val="both"/>
        <w:rPr>
          <w:sz w:val="24"/>
          <w:szCs w:val="24"/>
        </w:rPr>
      </w:pPr>
      <w:r w:rsidRPr="002243A6">
        <w:rPr>
          <w:i/>
          <w:sz w:val="24"/>
          <w:szCs w:val="24"/>
        </w:rPr>
        <w:t>Документ: Постановление</w:t>
      </w:r>
      <w:proofErr w:type="gramStart"/>
      <w:r w:rsidRPr="002243A6">
        <w:rPr>
          <w:i/>
          <w:sz w:val="24"/>
          <w:szCs w:val="24"/>
        </w:rPr>
        <w:t xml:space="preserve"> Ш</w:t>
      </w:r>
      <w:proofErr w:type="gramEnd"/>
      <w:r w:rsidRPr="002243A6">
        <w:rPr>
          <w:i/>
          <w:sz w:val="24"/>
          <w:szCs w:val="24"/>
        </w:rPr>
        <w:t xml:space="preserve">естого арбитражного апелляционного суда </w:t>
      </w:r>
      <w:r w:rsidRPr="002243A6">
        <w:rPr>
          <w:i/>
          <w:sz w:val="24"/>
          <w:szCs w:val="24"/>
        </w:rPr>
        <w:br/>
        <w:t>от 08.10.2015 № 06АП-4772/2015 по делу № А73-3430/2015.</w:t>
      </w:r>
    </w:p>
    <w:p w:rsidR="00C9123C" w:rsidRPr="002243A6" w:rsidRDefault="009703F9" w:rsidP="00C9123C">
      <w:pPr>
        <w:pStyle w:val="ConsPlusNormal"/>
        <w:ind w:firstLine="540"/>
        <w:jc w:val="both"/>
        <w:rPr>
          <w:sz w:val="24"/>
          <w:szCs w:val="24"/>
        </w:rPr>
      </w:pPr>
      <w:r w:rsidRPr="002243A6">
        <w:rPr>
          <w:sz w:val="24"/>
          <w:szCs w:val="24"/>
        </w:rPr>
        <w:t>7</w:t>
      </w:r>
      <w:r w:rsidR="00C9123C" w:rsidRPr="002243A6">
        <w:rPr>
          <w:sz w:val="24"/>
          <w:szCs w:val="24"/>
        </w:rPr>
        <w:t xml:space="preserve">. </w:t>
      </w:r>
      <w:r w:rsidR="00C9123C" w:rsidRPr="002243A6">
        <w:rPr>
          <w:b/>
          <w:sz w:val="24"/>
          <w:szCs w:val="24"/>
        </w:rPr>
        <w:t>Извещение может содержать отсылки к положениям документации.</w:t>
      </w:r>
    </w:p>
    <w:p w:rsidR="00C9123C" w:rsidRPr="002243A6" w:rsidRDefault="00C9123C" w:rsidP="00C9123C">
      <w:pPr>
        <w:pStyle w:val="ConsPlusNormal"/>
        <w:ind w:firstLine="540"/>
        <w:jc w:val="both"/>
        <w:rPr>
          <w:sz w:val="24"/>
          <w:szCs w:val="24"/>
        </w:rPr>
      </w:pPr>
      <w:r w:rsidRPr="002243A6">
        <w:rPr>
          <w:sz w:val="24"/>
          <w:szCs w:val="24"/>
        </w:rPr>
        <w:t xml:space="preserve">Когда заказчику затруднительно указать в извещении всю необходимую информацию, допускается использовать отсылки к положениям документации. Запрета совершать </w:t>
      </w:r>
      <w:r w:rsidR="003F24C6">
        <w:rPr>
          <w:sz w:val="24"/>
          <w:szCs w:val="24"/>
        </w:rPr>
        <w:br/>
      </w:r>
      <w:r w:rsidRPr="002243A6">
        <w:rPr>
          <w:sz w:val="24"/>
          <w:szCs w:val="24"/>
        </w:rPr>
        <w:t>такие действия Закон № 44-ФЗ не содержит.</w:t>
      </w:r>
    </w:p>
    <w:p w:rsidR="00C9123C" w:rsidRPr="002243A6" w:rsidRDefault="00C9123C" w:rsidP="00C9123C">
      <w:pPr>
        <w:pStyle w:val="ConsPlusNormal"/>
        <w:ind w:firstLine="540"/>
        <w:jc w:val="both"/>
        <w:rPr>
          <w:sz w:val="24"/>
          <w:szCs w:val="24"/>
        </w:rPr>
      </w:pPr>
      <w:r w:rsidRPr="002243A6">
        <w:rPr>
          <w:sz w:val="24"/>
          <w:szCs w:val="24"/>
        </w:rPr>
        <w:t>Кроме того, если при формировании извещения не хватает количества символов, можно дополнительно прикрепить отдельный файл.</w:t>
      </w:r>
    </w:p>
    <w:p w:rsidR="00C9123C" w:rsidRPr="002243A6" w:rsidRDefault="00C9123C" w:rsidP="00C9123C">
      <w:pPr>
        <w:pStyle w:val="ConsPlusNormal"/>
        <w:ind w:firstLine="540"/>
        <w:jc w:val="both"/>
        <w:rPr>
          <w:sz w:val="24"/>
          <w:szCs w:val="24"/>
        </w:rPr>
      </w:pPr>
      <w:r w:rsidRPr="002243A6">
        <w:rPr>
          <w:i/>
          <w:sz w:val="24"/>
          <w:szCs w:val="24"/>
        </w:rPr>
        <w:t>Документ: Письмо Минэкономразвития России от 06.07.2015 № Д28и-1988.</w:t>
      </w:r>
    </w:p>
    <w:p w:rsidR="00C9123C" w:rsidRPr="002243A6" w:rsidRDefault="009703F9" w:rsidP="00C9123C">
      <w:pPr>
        <w:pStyle w:val="ConsPlusNormal"/>
        <w:ind w:firstLine="540"/>
        <w:jc w:val="both"/>
        <w:rPr>
          <w:sz w:val="24"/>
          <w:szCs w:val="24"/>
        </w:rPr>
      </w:pPr>
      <w:r w:rsidRPr="002243A6">
        <w:rPr>
          <w:sz w:val="24"/>
          <w:szCs w:val="24"/>
        </w:rPr>
        <w:t>8</w:t>
      </w:r>
      <w:r w:rsidR="00C9123C" w:rsidRPr="002243A6">
        <w:rPr>
          <w:sz w:val="24"/>
          <w:szCs w:val="24"/>
        </w:rPr>
        <w:t xml:space="preserve">. </w:t>
      </w:r>
      <w:r w:rsidR="00C9123C" w:rsidRPr="002243A6">
        <w:rPr>
          <w:b/>
          <w:sz w:val="24"/>
          <w:szCs w:val="24"/>
        </w:rPr>
        <w:t xml:space="preserve">Заявка на участие в конкурсе должна быть прошита отдельно </w:t>
      </w:r>
      <w:r w:rsidR="003F24C6">
        <w:rPr>
          <w:b/>
          <w:sz w:val="24"/>
          <w:szCs w:val="24"/>
        </w:rPr>
        <w:br/>
      </w:r>
      <w:r w:rsidR="00C9123C" w:rsidRPr="002243A6">
        <w:rPr>
          <w:b/>
          <w:sz w:val="24"/>
          <w:szCs w:val="24"/>
        </w:rPr>
        <w:t>от других документов.</w:t>
      </w:r>
    </w:p>
    <w:p w:rsidR="00C9123C" w:rsidRPr="002243A6" w:rsidRDefault="00C9123C" w:rsidP="00C9123C">
      <w:pPr>
        <w:pStyle w:val="ConsPlusNormal"/>
        <w:ind w:firstLine="540"/>
        <w:jc w:val="both"/>
        <w:rPr>
          <w:sz w:val="24"/>
          <w:szCs w:val="24"/>
        </w:rPr>
      </w:pPr>
      <w:r w:rsidRPr="002243A6">
        <w:rPr>
          <w:sz w:val="24"/>
          <w:szCs w:val="24"/>
        </w:rPr>
        <w:t xml:space="preserve">Суд признал, что заявка участника открытого конкурса, которая не была прошита </w:t>
      </w:r>
      <w:r w:rsidR="003F24C6">
        <w:rPr>
          <w:sz w:val="24"/>
          <w:szCs w:val="24"/>
        </w:rPr>
        <w:br/>
      </w:r>
      <w:r w:rsidRPr="002243A6">
        <w:rPr>
          <w:sz w:val="24"/>
          <w:szCs w:val="24"/>
        </w:rPr>
        <w:t>и пронумерована отдельно от иных поданных документов, отклонена правомерно.</w:t>
      </w:r>
    </w:p>
    <w:p w:rsidR="00C9123C" w:rsidRPr="002243A6" w:rsidRDefault="00C9123C" w:rsidP="00C9123C">
      <w:pPr>
        <w:pStyle w:val="ConsPlusNormal"/>
        <w:ind w:firstLine="540"/>
        <w:jc w:val="both"/>
        <w:rPr>
          <w:sz w:val="24"/>
          <w:szCs w:val="24"/>
        </w:rPr>
      </w:pPr>
      <w:r w:rsidRPr="002243A6">
        <w:rPr>
          <w:sz w:val="24"/>
          <w:szCs w:val="24"/>
        </w:rPr>
        <w:t xml:space="preserve">Решение обосновано следующим. Закон № 44-ФЗ прямо не указывает, </w:t>
      </w:r>
      <w:r w:rsidRPr="002243A6">
        <w:rPr>
          <w:sz w:val="24"/>
          <w:szCs w:val="24"/>
        </w:rPr>
        <w:br/>
        <w:t>что заявка и том заявки должны быть прошиты и пронумерованы в составе единого документа.</w:t>
      </w:r>
      <w:r w:rsidR="009703F9" w:rsidRPr="002243A6">
        <w:rPr>
          <w:sz w:val="24"/>
          <w:szCs w:val="24"/>
        </w:rPr>
        <w:t xml:space="preserve"> </w:t>
      </w:r>
      <w:r w:rsidRPr="002243A6">
        <w:rPr>
          <w:sz w:val="24"/>
          <w:szCs w:val="24"/>
        </w:rPr>
        <w:t xml:space="preserve">Суд буквально истолковал норму данного Закона и пришел к выводу, </w:t>
      </w:r>
      <w:r w:rsidRPr="002243A6">
        <w:rPr>
          <w:sz w:val="24"/>
          <w:szCs w:val="24"/>
        </w:rPr>
        <w:br/>
        <w:t xml:space="preserve">что понятия «заявка на участие в конкурсе» и «том заявки» разграничены. </w:t>
      </w:r>
      <w:r w:rsidRPr="002243A6">
        <w:rPr>
          <w:sz w:val="24"/>
          <w:szCs w:val="24"/>
        </w:rPr>
        <w:br/>
        <w:t xml:space="preserve">В связи с этим такие документы необходимо прошить отдельно друг от друга. Участник </w:t>
      </w:r>
      <w:r w:rsidR="003F24C6">
        <w:rPr>
          <w:sz w:val="24"/>
          <w:szCs w:val="24"/>
        </w:rPr>
        <w:br/>
      </w:r>
      <w:r w:rsidRPr="002243A6">
        <w:rPr>
          <w:sz w:val="24"/>
          <w:szCs w:val="24"/>
        </w:rPr>
        <w:t>не может представить их в виде единого документа.</w:t>
      </w:r>
    </w:p>
    <w:p w:rsidR="00C9123C" w:rsidRPr="002243A6" w:rsidRDefault="00C9123C" w:rsidP="00C9123C">
      <w:pPr>
        <w:pStyle w:val="ConsPlusNormal"/>
        <w:ind w:firstLine="540"/>
        <w:jc w:val="both"/>
        <w:rPr>
          <w:i/>
          <w:sz w:val="24"/>
          <w:szCs w:val="24"/>
        </w:rPr>
      </w:pPr>
      <w:r w:rsidRPr="002243A6">
        <w:rPr>
          <w:i/>
          <w:sz w:val="24"/>
          <w:szCs w:val="24"/>
        </w:rPr>
        <w:t xml:space="preserve">Документ: Решение АС Ставропольского края от 08.10.2015 по делу </w:t>
      </w:r>
      <w:r w:rsidR="003F24C6">
        <w:rPr>
          <w:i/>
          <w:sz w:val="24"/>
          <w:szCs w:val="24"/>
        </w:rPr>
        <w:br/>
      </w:r>
      <w:r w:rsidRPr="002243A6">
        <w:rPr>
          <w:i/>
          <w:sz w:val="24"/>
          <w:szCs w:val="24"/>
        </w:rPr>
        <w:t>№ А63-6369/2015.</w:t>
      </w:r>
    </w:p>
    <w:p w:rsidR="00C9123C" w:rsidRPr="002243A6" w:rsidRDefault="009703F9" w:rsidP="00C9123C">
      <w:pPr>
        <w:pStyle w:val="ConsPlusNormal"/>
        <w:ind w:firstLine="540"/>
        <w:jc w:val="both"/>
        <w:rPr>
          <w:sz w:val="24"/>
          <w:szCs w:val="24"/>
        </w:rPr>
      </w:pPr>
      <w:r w:rsidRPr="002243A6">
        <w:rPr>
          <w:sz w:val="24"/>
          <w:szCs w:val="24"/>
        </w:rPr>
        <w:t>9</w:t>
      </w:r>
      <w:r w:rsidR="00C9123C" w:rsidRPr="002243A6">
        <w:rPr>
          <w:sz w:val="24"/>
          <w:szCs w:val="24"/>
        </w:rPr>
        <w:t xml:space="preserve">. </w:t>
      </w:r>
      <w:r w:rsidR="00C9123C" w:rsidRPr="002243A6">
        <w:rPr>
          <w:b/>
          <w:sz w:val="24"/>
          <w:szCs w:val="24"/>
        </w:rPr>
        <w:t xml:space="preserve">Из-за ошибки в необязательном документе заявки отказать в допуске </w:t>
      </w:r>
      <w:r w:rsidR="00C9123C" w:rsidRPr="002243A6">
        <w:rPr>
          <w:b/>
          <w:sz w:val="24"/>
          <w:szCs w:val="24"/>
        </w:rPr>
        <w:br/>
        <w:t>к участию нельзя.</w:t>
      </w:r>
    </w:p>
    <w:p w:rsidR="00C9123C" w:rsidRPr="002243A6" w:rsidRDefault="00C9123C" w:rsidP="00C9123C">
      <w:pPr>
        <w:pStyle w:val="ConsPlusNormal"/>
        <w:ind w:firstLine="540"/>
        <w:jc w:val="both"/>
        <w:rPr>
          <w:sz w:val="24"/>
          <w:szCs w:val="24"/>
        </w:rPr>
      </w:pPr>
      <w:r w:rsidRPr="002243A6">
        <w:rPr>
          <w:sz w:val="24"/>
          <w:szCs w:val="24"/>
        </w:rPr>
        <w:t xml:space="preserve">Не признаны нарушением Закона № 44-ФЗ действия заказчика, допустившего </w:t>
      </w:r>
      <w:r w:rsidRPr="002243A6">
        <w:rPr>
          <w:sz w:val="24"/>
          <w:szCs w:val="24"/>
        </w:rPr>
        <w:br/>
        <w:t xml:space="preserve">к участию в аукционе лицо, которое указало неправильные сведения о предмете закупки </w:t>
      </w:r>
      <w:r w:rsidR="00116AC2">
        <w:rPr>
          <w:sz w:val="24"/>
          <w:szCs w:val="24"/>
        </w:rPr>
        <w:br/>
      </w:r>
      <w:r w:rsidRPr="002243A6">
        <w:rPr>
          <w:sz w:val="24"/>
          <w:szCs w:val="24"/>
        </w:rPr>
        <w:t>в прикрепленном к заявке файле.</w:t>
      </w:r>
    </w:p>
    <w:p w:rsidR="00C9123C" w:rsidRPr="002243A6" w:rsidRDefault="00C9123C" w:rsidP="00C9123C">
      <w:pPr>
        <w:pStyle w:val="ConsPlusNormal"/>
        <w:ind w:firstLine="540"/>
        <w:jc w:val="both"/>
        <w:rPr>
          <w:sz w:val="24"/>
          <w:szCs w:val="24"/>
        </w:rPr>
      </w:pPr>
      <w:r w:rsidRPr="002243A6">
        <w:rPr>
          <w:sz w:val="24"/>
          <w:szCs w:val="24"/>
        </w:rPr>
        <w:t xml:space="preserve">В первой части заявки на электронной площадке участник выразил согласие </w:t>
      </w:r>
      <w:r w:rsidRPr="002243A6">
        <w:rPr>
          <w:sz w:val="24"/>
          <w:szCs w:val="24"/>
        </w:rPr>
        <w:br/>
        <w:t xml:space="preserve">на оказание услуг, названных в документации (вывоз мусора), а в прикрепленном </w:t>
      </w:r>
      <w:r w:rsidRPr="002243A6">
        <w:rPr>
          <w:sz w:val="24"/>
          <w:szCs w:val="24"/>
        </w:rPr>
        <w:br/>
        <w:t>к заявке документе - на оказание иных услуг (проверка работы вентиляции).</w:t>
      </w:r>
    </w:p>
    <w:p w:rsidR="00C9123C" w:rsidRPr="002243A6" w:rsidRDefault="00C9123C" w:rsidP="00C9123C">
      <w:pPr>
        <w:pStyle w:val="ConsPlusNormal"/>
        <w:ind w:firstLine="540"/>
        <w:jc w:val="both"/>
        <w:rPr>
          <w:sz w:val="24"/>
          <w:szCs w:val="24"/>
        </w:rPr>
      </w:pPr>
      <w:r w:rsidRPr="002243A6">
        <w:rPr>
          <w:sz w:val="24"/>
          <w:szCs w:val="24"/>
        </w:rPr>
        <w:t xml:space="preserve">Суд посчитал, что ошибка в прикрепленном файле не может быть основанием </w:t>
      </w:r>
      <w:r w:rsidR="00116AC2">
        <w:rPr>
          <w:sz w:val="24"/>
          <w:szCs w:val="24"/>
        </w:rPr>
        <w:br/>
      </w:r>
      <w:r w:rsidRPr="002243A6">
        <w:rPr>
          <w:sz w:val="24"/>
          <w:szCs w:val="24"/>
        </w:rPr>
        <w:t xml:space="preserve">для отказа в допуске, поскольку представление такого документа не было предусмотрено. </w:t>
      </w:r>
      <w:r w:rsidR="00116AC2">
        <w:rPr>
          <w:sz w:val="24"/>
          <w:szCs w:val="24"/>
        </w:rPr>
        <w:br/>
      </w:r>
      <w:r w:rsidRPr="002243A6">
        <w:rPr>
          <w:sz w:val="24"/>
          <w:szCs w:val="24"/>
        </w:rPr>
        <w:t>В данном случае важным является согласие, отраженное в заявке на электронной площадке. В связи с этим суд отменил решение антимонопольного органа, который счел действия заказчика нарушающими Закон № 44-ФЗ.</w:t>
      </w:r>
    </w:p>
    <w:p w:rsidR="00C9123C" w:rsidRPr="002243A6" w:rsidRDefault="00C9123C" w:rsidP="00C9123C">
      <w:pPr>
        <w:pStyle w:val="ConsPlusNormal"/>
        <w:ind w:firstLine="540"/>
        <w:jc w:val="both"/>
        <w:rPr>
          <w:sz w:val="24"/>
          <w:szCs w:val="24"/>
        </w:rPr>
      </w:pPr>
      <w:r w:rsidRPr="002243A6">
        <w:rPr>
          <w:i/>
          <w:sz w:val="24"/>
          <w:szCs w:val="24"/>
        </w:rPr>
        <w:t>Документ: Постановление</w:t>
      </w:r>
      <w:hyperlink r:id="rId8" w:history="1"/>
      <w:r w:rsidRPr="002243A6">
        <w:rPr>
          <w:i/>
          <w:sz w:val="24"/>
          <w:szCs w:val="24"/>
        </w:rPr>
        <w:t xml:space="preserve"> Арбитражного суда Уральского округа </w:t>
      </w:r>
      <w:r w:rsidRPr="002243A6">
        <w:rPr>
          <w:i/>
          <w:sz w:val="24"/>
          <w:szCs w:val="24"/>
        </w:rPr>
        <w:br/>
        <w:t>от 05.10.2015 № Ф09-6677/15 по делу № А71-15377/2014.</w:t>
      </w:r>
    </w:p>
    <w:p w:rsidR="00C9123C" w:rsidRPr="002243A6" w:rsidRDefault="009703F9" w:rsidP="00C9123C">
      <w:pPr>
        <w:pStyle w:val="ConsPlusNormal"/>
        <w:ind w:firstLine="540"/>
        <w:jc w:val="both"/>
        <w:rPr>
          <w:sz w:val="24"/>
          <w:szCs w:val="24"/>
        </w:rPr>
      </w:pPr>
      <w:r w:rsidRPr="002243A6">
        <w:rPr>
          <w:sz w:val="24"/>
          <w:szCs w:val="24"/>
        </w:rPr>
        <w:t>10</w:t>
      </w:r>
      <w:r w:rsidR="00C9123C" w:rsidRPr="002243A6">
        <w:rPr>
          <w:sz w:val="24"/>
          <w:szCs w:val="24"/>
        </w:rPr>
        <w:t xml:space="preserve">. </w:t>
      </w:r>
      <w:r w:rsidR="00C9123C" w:rsidRPr="002243A6">
        <w:rPr>
          <w:b/>
          <w:sz w:val="24"/>
          <w:szCs w:val="24"/>
        </w:rPr>
        <w:t>Указывать в документации условие о замене недействительной банковской гарантии нельзя.</w:t>
      </w:r>
    </w:p>
    <w:p w:rsidR="00C9123C" w:rsidRPr="002243A6" w:rsidRDefault="00C9123C" w:rsidP="00C9123C">
      <w:pPr>
        <w:pStyle w:val="ConsPlusNormal"/>
        <w:ind w:firstLine="540"/>
        <w:jc w:val="both"/>
        <w:rPr>
          <w:sz w:val="24"/>
          <w:szCs w:val="24"/>
        </w:rPr>
      </w:pPr>
      <w:r w:rsidRPr="002243A6">
        <w:rPr>
          <w:sz w:val="24"/>
          <w:szCs w:val="24"/>
        </w:rPr>
        <w:t>Возможность установить требование предоставить новое обеспечение исполнения контракта на случай, если банковская гарантия перестанет действовать, Законом № 44-ФЗ не предусмотрена. К такому выводу пришел суд, согласившись с мнением антимонопольного органа.</w:t>
      </w:r>
    </w:p>
    <w:p w:rsidR="00C9123C" w:rsidRPr="002243A6" w:rsidRDefault="00C9123C" w:rsidP="00C9123C">
      <w:pPr>
        <w:pStyle w:val="ConsPlusNormal"/>
        <w:ind w:firstLine="540"/>
        <w:jc w:val="both"/>
        <w:rPr>
          <w:sz w:val="24"/>
          <w:szCs w:val="24"/>
        </w:rPr>
      </w:pPr>
      <w:r w:rsidRPr="002243A6">
        <w:rPr>
          <w:sz w:val="24"/>
          <w:szCs w:val="24"/>
        </w:rPr>
        <w:t xml:space="preserve">Из-за того что заказчик включил в документацию данное условие, участник принимает риск утраты действительности банковской гарантии и возлагает на себя обязанность повторно предоставить обеспечение исполнения контракта. </w:t>
      </w:r>
      <w:r w:rsidRPr="002243A6">
        <w:rPr>
          <w:sz w:val="24"/>
          <w:szCs w:val="24"/>
        </w:rPr>
        <w:br/>
        <w:t>Это противоречит положениям Закона № 44-ФЗ.</w:t>
      </w:r>
    </w:p>
    <w:p w:rsidR="00C9123C" w:rsidRPr="002243A6" w:rsidRDefault="00C9123C" w:rsidP="00C9123C">
      <w:pPr>
        <w:pStyle w:val="ConsPlusNormal"/>
        <w:ind w:firstLine="540"/>
        <w:jc w:val="both"/>
        <w:rPr>
          <w:sz w:val="24"/>
          <w:szCs w:val="24"/>
        </w:rPr>
      </w:pPr>
      <w:r w:rsidRPr="002243A6">
        <w:rPr>
          <w:sz w:val="24"/>
          <w:szCs w:val="24"/>
        </w:rPr>
        <w:t xml:space="preserve">Довод заказчика о том, что его действия были направлены на защиту </w:t>
      </w:r>
      <w:r w:rsidRPr="002243A6">
        <w:rPr>
          <w:sz w:val="24"/>
          <w:szCs w:val="24"/>
        </w:rPr>
        <w:br/>
        <w:t xml:space="preserve">от недобросовестных участников, суд признал необоснованным. Для обеспечения интересов заказчика достаточно установить требование о предоставлении банковской </w:t>
      </w:r>
      <w:r w:rsidRPr="002243A6">
        <w:rPr>
          <w:sz w:val="24"/>
          <w:szCs w:val="24"/>
        </w:rPr>
        <w:lastRenderedPageBreak/>
        <w:t>гарантии, срок действия которой должен превышать срок действия контракта не менее чем на один месяц.</w:t>
      </w:r>
    </w:p>
    <w:p w:rsidR="00C9123C" w:rsidRPr="002243A6" w:rsidRDefault="00C9123C" w:rsidP="00C9123C">
      <w:pPr>
        <w:pStyle w:val="ConsPlusNormal"/>
        <w:ind w:firstLine="540"/>
        <w:jc w:val="both"/>
        <w:rPr>
          <w:sz w:val="24"/>
          <w:szCs w:val="24"/>
        </w:rPr>
      </w:pPr>
      <w:r w:rsidRPr="002243A6">
        <w:rPr>
          <w:sz w:val="24"/>
          <w:szCs w:val="24"/>
        </w:rPr>
        <w:t xml:space="preserve">Отметим, что Минэкономразвития придерживается аналогичной позиции </w:t>
      </w:r>
      <w:r w:rsidRPr="002243A6">
        <w:rPr>
          <w:sz w:val="24"/>
          <w:szCs w:val="24"/>
        </w:rPr>
        <w:br/>
        <w:t xml:space="preserve">по вопросу о том, можно ли заменить банковскую гарантию в случае отзыва лицензии </w:t>
      </w:r>
      <w:r w:rsidR="00116AC2">
        <w:rPr>
          <w:sz w:val="24"/>
          <w:szCs w:val="24"/>
        </w:rPr>
        <w:br/>
      </w:r>
      <w:r w:rsidRPr="002243A6">
        <w:rPr>
          <w:sz w:val="24"/>
          <w:szCs w:val="24"/>
        </w:rPr>
        <w:t>у банка.</w:t>
      </w:r>
    </w:p>
    <w:p w:rsidR="00C9123C" w:rsidRPr="002243A6" w:rsidRDefault="00C9123C" w:rsidP="00C9123C">
      <w:pPr>
        <w:pStyle w:val="ConsPlusNormal"/>
        <w:ind w:firstLine="540"/>
        <w:jc w:val="both"/>
        <w:rPr>
          <w:sz w:val="24"/>
          <w:szCs w:val="24"/>
        </w:rPr>
      </w:pPr>
      <w:r w:rsidRPr="002243A6">
        <w:rPr>
          <w:sz w:val="24"/>
          <w:szCs w:val="24"/>
        </w:rPr>
        <w:t xml:space="preserve">Не забываем, что часто такое условие содержится не только в документации </w:t>
      </w:r>
      <w:r w:rsidRPr="002243A6">
        <w:rPr>
          <w:sz w:val="24"/>
          <w:szCs w:val="24"/>
        </w:rPr>
        <w:br/>
        <w:t>о закупке, но и в проекте государственного контракта.</w:t>
      </w:r>
    </w:p>
    <w:p w:rsidR="00116AC2" w:rsidRDefault="00C9123C" w:rsidP="00C9123C">
      <w:pPr>
        <w:pStyle w:val="a3"/>
        <w:ind w:firstLine="540"/>
        <w:jc w:val="both"/>
        <w:rPr>
          <w:rFonts w:ascii="Times New Roman" w:hAnsi="Times New Roman" w:cs="Times New Roman"/>
          <w:sz w:val="24"/>
          <w:szCs w:val="24"/>
        </w:rPr>
      </w:pPr>
      <w:proofErr w:type="gramStart"/>
      <w:r w:rsidRPr="002243A6">
        <w:rPr>
          <w:rFonts w:ascii="Times New Roman" w:hAnsi="Times New Roman" w:cs="Times New Roman"/>
          <w:sz w:val="24"/>
          <w:szCs w:val="24"/>
        </w:rPr>
        <w:t xml:space="preserve">Обращаем внимание, что </w:t>
      </w:r>
      <w:r w:rsidR="00E215BC" w:rsidRPr="002243A6">
        <w:rPr>
          <w:rFonts w:ascii="Times New Roman" w:hAnsi="Times New Roman" w:cs="Times New Roman"/>
          <w:sz w:val="24"/>
          <w:szCs w:val="24"/>
        </w:rPr>
        <w:t xml:space="preserve">практика по данному вопросу различна, </w:t>
      </w:r>
      <w:r w:rsidRPr="002243A6">
        <w:rPr>
          <w:rFonts w:ascii="Times New Roman" w:hAnsi="Times New Roman" w:cs="Times New Roman"/>
          <w:sz w:val="24"/>
          <w:szCs w:val="24"/>
        </w:rPr>
        <w:t xml:space="preserve">Минэкономразвития России </w:t>
      </w:r>
      <w:r w:rsidR="00E215BC" w:rsidRPr="002243A6">
        <w:rPr>
          <w:rFonts w:ascii="Times New Roman" w:hAnsi="Times New Roman" w:cs="Times New Roman"/>
          <w:sz w:val="24"/>
          <w:szCs w:val="24"/>
        </w:rPr>
        <w:t xml:space="preserve">был </w:t>
      </w:r>
      <w:r w:rsidRPr="002243A6">
        <w:rPr>
          <w:rFonts w:ascii="Times New Roman" w:hAnsi="Times New Roman" w:cs="Times New Roman"/>
          <w:sz w:val="24"/>
          <w:szCs w:val="24"/>
        </w:rPr>
        <w:t xml:space="preserve">подготовлен и размещен в сети Интернет по адресу: </w:t>
      </w:r>
      <w:r w:rsidRPr="002243A6">
        <w:rPr>
          <w:rFonts w:ascii="Times New Roman" w:hAnsi="Times New Roman" w:cs="Times New Roman"/>
          <w:sz w:val="24"/>
          <w:szCs w:val="24"/>
          <w:lang w:val="en-US"/>
        </w:rPr>
        <w:t>http</w:t>
      </w:r>
      <w:r w:rsidRPr="002243A6">
        <w:rPr>
          <w:rFonts w:ascii="Times New Roman" w:hAnsi="Times New Roman" w:cs="Times New Roman"/>
          <w:sz w:val="24"/>
          <w:szCs w:val="24"/>
        </w:rPr>
        <w:t>://</w:t>
      </w:r>
      <w:r w:rsidRPr="002243A6">
        <w:rPr>
          <w:rFonts w:ascii="Times New Roman" w:hAnsi="Times New Roman" w:cs="Times New Roman"/>
          <w:sz w:val="24"/>
          <w:szCs w:val="24"/>
          <w:lang w:val="en-US"/>
        </w:rPr>
        <w:t>economy</w:t>
      </w:r>
      <w:r w:rsidRPr="002243A6">
        <w:rPr>
          <w:rFonts w:ascii="Times New Roman" w:hAnsi="Times New Roman" w:cs="Times New Roman"/>
          <w:sz w:val="24"/>
          <w:szCs w:val="24"/>
        </w:rPr>
        <w:t>.</w:t>
      </w:r>
      <w:proofErr w:type="spellStart"/>
      <w:r w:rsidRPr="002243A6">
        <w:rPr>
          <w:rFonts w:ascii="Times New Roman" w:hAnsi="Times New Roman" w:cs="Times New Roman"/>
          <w:sz w:val="24"/>
          <w:szCs w:val="24"/>
          <w:lang w:val="en-US"/>
        </w:rPr>
        <w:t>gov</w:t>
      </w:r>
      <w:proofErr w:type="spellEnd"/>
      <w:r w:rsidRPr="002243A6">
        <w:rPr>
          <w:rFonts w:ascii="Times New Roman" w:hAnsi="Times New Roman" w:cs="Times New Roman"/>
          <w:sz w:val="24"/>
          <w:szCs w:val="24"/>
        </w:rPr>
        <w:t>.</w:t>
      </w:r>
      <w:proofErr w:type="spellStart"/>
      <w:r w:rsidRPr="002243A6">
        <w:rPr>
          <w:rFonts w:ascii="Times New Roman" w:hAnsi="Times New Roman" w:cs="Times New Roman"/>
          <w:sz w:val="24"/>
          <w:szCs w:val="24"/>
          <w:lang w:val="en-US"/>
        </w:rPr>
        <w:t>ru</w:t>
      </w:r>
      <w:proofErr w:type="spellEnd"/>
      <w:r w:rsidRPr="002243A6">
        <w:rPr>
          <w:rFonts w:ascii="Times New Roman" w:hAnsi="Times New Roman" w:cs="Times New Roman"/>
          <w:sz w:val="24"/>
          <w:szCs w:val="24"/>
        </w:rPr>
        <w:t>/</w:t>
      </w:r>
      <w:proofErr w:type="spellStart"/>
      <w:r w:rsidRPr="002243A6">
        <w:rPr>
          <w:rFonts w:ascii="Times New Roman" w:hAnsi="Times New Roman" w:cs="Times New Roman"/>
          <w:sz w:val="24"/>
          <w:szCs w:val="24"/>
          <w:lang w:val="en-US"/>
        </w:rPr>
        <w:t>minec</w:t>
      </w:r>
      <w:proofErr w:type="spellEnd"/>
      <w:r w:rsidRPr="002243A6">
        <w:rPr>
          <w:rFonts w:ascii="Times New Roman" w:hAnsi="Times New Roman" w:cs="Times New Roman"/>
          <w:sz w:val="24"/>
          <w:szCs w:val="24"/>
        </w:rPr>
        <w:t>/</w:t>
      </w:r>
      <w:r w:rsidRPr="002243A6">
        <w:rPr>
          <w:rFonts w:ascii="Times New Roman" w:hAnsi="Times New Roman" w:cs="Times New Roman"/>
          <w:sz w:val="24"/>
          <w:szCs w:val="24"/>
          <w:lang w:val="en-US"/>
        </w:rPr>
        <w:t>resources</w:t>
      </w:r>
      <w:r w:rsidRPr="002243A6">
        <w:rPr>
          <w:rFonts w:ascii="Times New Roman" w:hAnsi="Times New Roman" w:cs="Times New Roman"/>
          <w:sz w:val="24"/>
          <w:szCs w:val="24"/>
        </w:rPr>
        <w:t>/ 7</w:t>
      </w:r>
      <w:proofErr w:type="spellStart"/>
      <w:r w:rsidRPr="002243A6">
        <w:rPr>
          <w:rFonts w:ascii="Times New Roman" w:hAnsi="Times New Roman" w:cs="Times New Roman"/>
          <w:sz w:val="24"/>
          <w:szCs w:val="24"/>
          <w:lang w:val="en-US"/>
        </w:rPr>
        <w:t>dee</w:t>
      </w:r>
      <w:proofErr w:type="spellEnd"/>
      <w:r w:rsidRPr="002243A6">
        <w:rPr>
          <w:rFonts w:ascii="Times New Roman" w:hAnsi="Times New Roman" w:cs="Times New Roman"/>
          <w:sz w:val="24"/>
          <w:szCs w:val="24"/>
        </w:rPr>
        <w:t>05</w:t>
      </w:r>
      <w:r w:rsidRPr="002243A6">
        <w:rPr>
          <w:rFonts w:ascii="Times New Roman" w:hAnsi="Times New Roman" w:cs="Times New Roman"/>
          <w:sz w:val="24"/>
          <w:szCs w:val="24"/>
          <w:lang w:val="en-US"/>
        </w:rPr>
        <w:t>d</w:t>
      </w:r>
      <w:r w:rsidRPr="002243A6">
        <w:rPr>
          <w:rFonts w:ascii="Times New Roman" w:hAnsi="Times New Roman" w:cs="Times New Roman"/>
          <w:sz w:val="24"/>
          <w:szCs w:val="24"/>
        </w:rPr>
        <w:t>6-12</w:t>
      </w:r>
      <w:r w:rsidRPr="002243A6">
        <w:rPr>
          <w:rFonts w:ascii="Times New Roman" w:hAnsi="Times New Roman" w:cs="Times New Roman"/>
          <w:sz w:val="24"/>
          <w:szCs w:val="24"/>
          <w:lang w:val="en-US"/>
        </w:rPr>
        <w:t>dc</w:t>
      </w:r>
      <w:r w:rsidRPr="002243A6">
        <w:rPr>
          <w:rFonts w:ascii="Times New Roman" w:hAnsi="Times New Roman" w:cs="Times New Roman"/>
          <w:sz w:val="24"/>
          <w:szCs w:val="24"/>
        </w:rPr>
        <w:t>-4</w:t>
      </w:r>
      <w:r w:rsidRPr="002243A6">
        <w:rPr>
          <w:rFonts w:ascii="Times New Roman" w:hAnsi="Times New Roman" w:cs="Times New Roman"/>
          <w:sz w:val="24"/>
          <w:szCs w:val="24"/>
          <w:lang w:val="en-US"/>
        </w:rPr>
        <w:t>d</w:t>
      </w:r>
      <w:r w:rsidRPr="002243A6">
        <w:rPr>
          <w:rFonts w:ascii="Times New Roman" w:hAnsi="Times New Roman" w:cs="Times New Roman"/>
          <w:sz w:val="24"/>
          <w:szCs w:val="24"/>
        </w:rPr>
        <w:t>6</w:t>
      </w:r>
      <w:r w:rsidRPr="002243A6">
        <w:rPr>
          <w:rFonts w:ascii="Times New Roman" w:hAnsi="Times New Roman" w:cs="Times New Roman"/>
          <w:sz w:val="24"/>
          <w:szCs w:val="24"/>
          <w:lang w:val="en-US"/>
        </w:rPr>
        <w:t>b</w:t>
      </w:r>
      <w:r w:rsidRPr="002243A6">
        <w:rPr>
          <w:rFonts w:ascii="Times New Roman" w:hAnsi="Times New Roman" w:cs="Times New Roman"/>
          <w:sz w:val="24"/>
          <w:szCs w:val="24"/>
        </w:rPr>
        <w:t>-</w:t>
      </w:r>
      <w:r w:rsidRPr="002243A6">
        <w:rPr>
          <w:rFonts w:ascii="Times New Roman" w:hAnsi="Times New Roman" w:cs="Times New Roman"/>
          <w:sz w:val="24"/>
          <w:szCs w:val="24"/>
          <w:lang w:val="en-US"/>
        </w:rPr>
        <w:t>a</w:t>
      </w:r>
      <w:r w:rsidRPr="002243A6">
        <w:rPr>
          <w:rFonts w:ascii="Times New Roman" w:hAnsi="Times New Roman" w:cs="Times New Roman"/>
          <w:sz w:val="24"/>
          <w:szCs w:val="24"/>
        </w:rPr>
        <w:t>509-2</w:t>
      </w:r>
      <w:proofErr w:type="spellStart"/>
      <w:r w:rsidRPr="002243A6">
        <w:rPr>
          <w:rFonts w:ascii="Times New Roman" w:hAnsi="Times New Roman" w:cs="Times New Roman"/>
          <w:sz w:val="24"/>
          <w:szCs w:val="24"/>
          <w:lang w:val="en-US"/>
        </w:rPr>
        <w:t>aa</w:t>
      </w:r>
      <w:proofErr w:type="spellEnd"/>
      <w:r w:rsidRPr="002243A6">
        <w:rPr>
          <w:rFonts w:ascii="Times New Roman" w:hAnsi="Times New Roman" w:cs="Times New Roman"/>
          <w:sz w:val="24"/>
          <w:szCs w:val="24"/>
        </w:rPr>
        <w:t>8</w:t>
      </w:r>
      <w:r w:rsidRPr="002243A6">
        <w:rPr>
          <w:rFonts w:ascii="Times New Roman" w:hAnsi="Times New Roman" w:cs="Times New Roman"/>
          <w:sz w:val="24"/>
          <w:szCs w:val="24"/>
          <w:lang w:val="en-US"/>
        </w:rPr>
        <w:t>e</w:t>
      </w:r>
      <w:r w:rsidRPr="002243A6">
        <w:rPr>
          <w:rFonts w:ascii="Times New Roman" w:hAnsi="Times New Roman" w:cs="Times New Roman"/>
          <w:sz w:val="24"/>
          <w:szCs w:val="24"/>
        </w:rPr>
        <w:t xml:space="preserve">6027834 </w:t>
      </w:r>
      <w:proofErr w:type="spellStart"/>
      <w:r w:rsidRPr="002243A6">
        <w:rPr>
          <w:rFonts w:ascii="Times New Roman" w:hAnsi="Times New Roman" w:cs="Times New Roman"/>
          <w:sz w:val="24"/>
          <w:szCs w:val="24"/>
          <w:lang w:val="en-US"/>
        </w:rPr>
        <w:t>zpdoc</w:t>
      </w:r>
      <w:proofErr w:type="spellEnd"/>
      <w:r w:rsidRPr="002243A6">
        <w:rPr>
          <w:rFonts w:ascii="Times New Roman" w:hAnsi="Times New Roman" w:cs="Times New Roman"/>
          <w:sz w:val="24"/>
          <w:szCs w:val="24"/>
        </w:rPr>
        <w:t>210920154.</w:t>
      </w:r>
      <w:proofErr w:type="spellStart"/>
      <w:r w:rsidRPr="002243A6">
        <w:rPr>
          <w:rFonts w:ascii="Times New Roman" w:hAnsi="Times New Roman" w:cs="Times New Roman"/>
          <w:sz w:val="24"/>
          <w:szCs w:val="24"/>
          <w:lang w:val="en-US"/>
        </w:rPr>
        <w:t>pdf</w:t>
      </w:r>
      <w:proofErr w:type="spellEnd"/>
      <w:r w:rsidRPr="002243A6">
        <w:rPr>
          <w:rFonts w:ascii="Times New Roman" w:hAnsi="Times New Roman" w:cs="Times New Roman"/>
          <w:sz w:val="24"/>
          <w:szCs w:val="24"/>
        </w:rPr>
        <w:t xml:space="preserve"> законопроект «О внесении изменений в Федеральный закон </w:t>
      </w:r>
      <w:r w:rsidR="00116AC2">
        <w:rPr>
          <w:rFonts w:ascii="Times New Roman" w:hAnsi="Times New Roman" w:cs="Times New Roman"/>
          <w:sz w:val="24"/>
          <w:szCs w:val="24"/>
        </w:rPr>
        <w:br/>
      </w:r>
      <w:r w:rsidRPr="002243A6">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об изменении части 27 статьи 34 Закона </w:t>
      </w:r>
      <w:r w:rsidR="00116AC2">
        <w:rPr>
          <w:rFonts w:ascii="Times New Roman" w:hAnsi="Times New Roman" w:cs="Times New Roman"/>
          <w:sz w:val="24"/>
          <w:szCs w:val="24"/>
        </w:rPr>
        <w:br/>
      </w:r>
      <w:r w:rsidRPr="002243A6">
        <w:rPr>
          <w:rFonts w:ascii="Times New Roman" w:hAnsi="Times New Roman" w:cs="Times New Roman"/>
          <w:sz w:val="24"/>
          <w:szCs w:val="24"/>
        </w:rPr>
        <w:t xml:space="preserve">№ 44-ФЗ. </w:t>
      </w:r>
      <w:proofErr w:type="gramEnd"/>
    </w:p>
    <w:p w:rsidR="00C9123C" w:rsidRPr="002243A6" w:rsidRDefault="00C9123C" w:rsidP="00C9123C">
      <w:pPr>
        <w:pStyle w:val="a3"/>
        <w:ind w:firstLine="540"/>
        <w:jc w:val="both"/>
        <w:rPr>
          <w:rFonts w:ascii="Times New Roman" w:hAnsi="Times New Roman" w:cs="Times New Roman"/>
          <w:sz w:val="24"/>
          <w:szCs w:val="24"/>
        </w:rPr>
      </w:pPr>
      <w:r w:rsidRPr="002243A6">
        <w:rPr>
          <w:rFonts w:ascii="Times New Roman" w:hAnsi="Times New Roman" w:cs="Times New Roman"/>
          <w:sz w:val="24"/>
          <w:szCs w:val="24"/>
        </w:rPr>
        <w:t>Предлагаемая редакция: «В контра</w:t>
      </w:r>
      <w:proofErr w:type="gramStart"/>
      <w:r w:rsidRPr="002243A6">
        <w:rPr>
          <w:rFonts w:ascii="Times New Roman" w:hAnsi="Times New Roman" w:cs="Times New Roman"/>
          <w:sz w:val="24"/>
          <w:szCs w:val="24"/>
        </w:rPr>
        <w:t>кт вкл</w:t>
      </w:r>
      <w:proofErr w:type="gramEnd"/>
      <w:r w:rsidRPr="002243A6">
        <w:rPr>
          <w:rFonts w:ascii="Times New Roman" w:hAnsi="Times New Roman" w:cs="Times New Roman"/>
          <w:sz w:val="24"/>
          <w:szCs w:val="24"/>
        </w:rPr>
        <w:t>ючаются обязательные условия:</w:t>
      </w:r>
    </w:p>
    <w:p w:rsidR="00C9123C" w:rsidRPr="002243A6" w:rsidRDefault="00C9123C" w:rsidP="00C9123C">
      <w:pPr>
        <w:autoSpaceDE w:val="0"/>
        <w:autoSpaceDN w:val="0"/>
        <w:adjustRightInd w:val="0"/>
        <w:spacing w:after="0" w:line="240" w:lineRule="auto"/>
        <w:ind w:firstLine="708"/>
        <w:jc w:val="both"/>
        <w:rPr>
          <w:rFonts w:ascii="Times New Roman" w:hAnsi="Times New Roman" w:cs="Times New Roman"/>
          <w:sz w:val="24"/>
          <w:szCs w:val="24"/>
        </w:rPr>
      </w:pPr>
      <w:r w:rsidRPr="002243A6">
        <w:rPr>
          <w:rFonts w:ascii="Times New Roman" w:hAnsi="Times New Roman" w:cs="Times New Roman"/>
          <w:sz w:val="24"/>
          <w:szCs w:val="24"/>
        </w:rPr>
        <w:t xml:space="preserve">2) о сроках предоставления поставщиком (подрядчиком, исполнителем) нового обеспечения исполнения контракта в случае отзыва в соответствии </w:t>
      </w:r>
      <w:r w:rsidRPr="002243A6">
        <w:rPr>
          <w:rFonts w:ascii="Times New Roman" w:hAnsi="Times New Roman" w:cs="Times New Roman"/>
          <w:sz w:val="24"/>
          <w:szCs w:val="24"/>
        </w:rPr>
        <w:br/>
        <w:t>с законодательством Российской Федерации лицензии на осуществление банковских операций у банка, выдавшего ему банковскую гарантию, для целей обеспечения исполнения контракта (если такая форма обеспечения исполнения контракта применяется поставщиком (подрядчиком, исполнителем).</w:t>
      </w:r>
    </w:p>
    <w:p w:rsidR="00C9123C" w:rsidRPr="002243A6" w:rsidRDefault="00C9123C" w:rsidP="00C9123C">
      <w:pPr>
        <w:pStyle w:val="ConsPlusNormal"/>
        <w:ind w:firstLine="540"/>
        <w:jc w:val="both"/>
        <w:rPr>
          <w:i/>
          <w:sz w:val="24"/>
          <w:szCs w:val="24"/>
        </w:rPr>
      </w:pPr>
      <w:r w:rsidRPr="002243A6">
        <w:rPr>
          <w:i/>
          <w:sz w:val="24"/>
          <w:szCs w:val="24"/>
        </w:rPr>
        <w:t>Документ: Постановление</w:t>
      </w:r>
      <w:proofErr w:type="gramStart"/>
      <w:r w:rsidRPr="002243A6">
        <w:rPr>
          <w:i/>
          <w:sz w:val="24"/>
          <w:szCs w:val="24"/>
        </w:rPr>
        <w:t xml:space="preserve"> В</w:t>
      </w:r>
      <w:proofErr w:type="gramEnd"/>
      <w:r w:rsidRPr="002243A6">
        <w:rPr>
          <w:i/>
          <w:sz w:val="24"/>
          <w:szCs w:val="24"/>
        </w:rPr>
        <w:t xml:space="preserve">осьмого арбитражного апелляционного суда </w:t>
      </w:r>
      <w:r w:rsidRPr="002243A6">
        <w:rPr>
          <w:i/>
          <w:sz w:val="24"/>
          <w:szCs w:val="24"/>
        </w:rPr>
        <w:br/>
        <w:t>от 09.10.2015 № 08АП-9717/2015 по делу № А75-4902/2015.</w:t>
      </w:r>
    </w:p>
    <w:p w:rsidR="00C9123C" w:rsidRPr="002243A6" w:rsidRDefault="00C9123C" w:rsidP="00C9123C">
      <w:pPr>
        <w:pStyle w:val="ConsPlusNormal"/>
        <w:ind w:firstLine="540"/>
        <w:jc w:val="both"/>
        <w:rPr>
          <w:sz w:val="24"/>
          <w:szCs w:val="24"/>
        </w:rPr>
      </w:pPr>
      <w:r w:rsidRPr="002243A6">
        <w:rPr>
          <w:b/>
          <w:sz w:val="24"/>
          <w:szCs w:val="24"/>
        </w:rPr>
        <w:t>З</w:t>
      </w:r>
      <w:r w:rsidR="00E215BC" w:rsidRPr="002243A6">
        <w:rPr>
          <w:b/>
          <w:sz w:val="24"/>
          <w:szCs w:val="24"/>
        </w:rPr>
        <w:t xml:space="preserve">аконом № 44-ФЗ не предусмотрена возможность </w:t>
      </w:r>
      <w:r w:rsidRPr="002243A6">
        <w:rPr>
          <w:b/>
          <w:sz w:val="24"/>
          <w:szCs w:val="24"/>
        </w:rPr>
        <w:t>измен</w:t>
      </w:r>
      <w:r w:rsidR="00E215BC" w:rsidRPr="002243A6">
        <w:rPr>
          <w:b/>
          <w:sz w:val="24"/>
          <w:szCs w:val="24"/>
        </w:rPr>
        <w:t>ения</w:t>
      </w:r>
      <w:r w:rsidRPr="002243A6">
        <w:rPr>
          <w:b/>
          <w:sz w:val="24"/>
          <w:szCs w:val="24"/>
        </w:rPr>
        <w:t xml:space="preserve"> и дополн</w:t>
      </w:r>
      <w:r w:rsidR="00E215BC" w:rsidRPr="002243A6">
        <w:rPr>
          <w:b/>
          <w:sz w:val="24"/>
          <w:szCs w:val="24"/>
        </w:rPr>
        <w:t>ения</w:t>
      </w:r>
      <w:r w:rsidRPr="002243A6">
        <w:rPr>
          <w:b/>
          <w:sz w:val="24"/>
          <w:szCs w:val="24"/>
        </w:rPr>
        <w:t xml:space="preserve"> банковск</w:t>
      </w:r>
      <w:r w:rsidR="00E215BC" w:rsidRPr="002243A6">
        <w:rPr>
          <w:b/>
          <w:sz w:val="24"/>
          <w:szCs w:val="24"/>
        </w:rPr>
        <w:t>ой</w:t>
      </w:r>
      <w:r w:rsidRPr="002243A6">
        <w:rPr>
          <w:b/>
          <w:sz w:val="24"/>
          <w:szCs w:val="24"/>
        </w:rPr>
        <w:t xml:space="preserve"> гаранти</w:t>
      </w:r>
      <w:r w:rsidR="00E215BC" w:rsidRPr="002243A6">
        <w:rPr>
          <w:b/>
          <w:sz w:val="24"/>
          <w:szCs w:val="24"/>
        </w:rPr>
        <w:t>и</w:t>
      </w:r>
      <w:r w:rsidRPr="002243A6">
        <w:rPr>
          <w:b/>
          <w:sz w:val="24"/>
          <w:szCs w:val="24"/>
        </w:rPr>
        <w:t>.</w:t>
      </w:r>
    </w:p>
    <w:p w:rsidR="00C9123C" w:rsidRPr="002243A6" w:rsidRDefault="00C9123C" w:rsidP="00C9123C">
      <w:pPr>
        <w:pStyle w:val="ConsPlusNormal"/>
        <w:ind w:firstLine="540"/>
        <w:jc w:val="both"/>
        <w:rPr>
          <w:sz w:val="24"/>
          <w:szCs w:val="24"/>
        </w:rPr>
      </w:pPr>
      <w:r w:rsidRPr="002243A6">
        <w:rPr>
          <w:sz w:val="24"/>
          <w:szCs w:val="24"/>
        </w:rPr>
        <w:t xml:space="preserve">Если необходимо уменьшить размер обеспечения исполнения контракта </w:t>
      </w:r>
      <w:r w:rsidRPr="002243A6">
        <w:rPr>
          <w:sz w:val="24"/>
          <w:szCs w:val="24"/>
        </w:rPr>
        <w:br/>
        <w:t xml:space="preserve">на сумму, пропорциональную объему исполненных обязательств, предоставляется новое обеспечение. По мнению Минэкономразвития, недопустимо вносить изменения </w:t>
      </w:r>
      <w:r w:rsidR="00116AC2">
        <w:rPr>
          <w:sz w:val="24"/>
          <w:szCs w:val="24"/>
        </w:rPr>
        <w:br/>
      </w:r>
      <w:r w:rsidRPr="002243A6">
        <w:rPr>
          <w:sz w:val="24"/>
          <w:szCs w:val="24"/>
        </w:rPr>
        <w:t>в банковскую гарантию, ранее предоставленную в качестве обеспечения контракта.</w:t>
      </w:r>
    </w:p>
    <w:p w:rsidR="00C9123C" w:rsidRPr="002243A6" w:rsidRDefault="00C9123C" w:rsidP="00C9123C">
      <w:pPr>
        <w:pStyle w:val="ConsPlusNormal"/>
        <w:ind w:firstLine="540"/>
        <w:jc w:val="both"/>
        <w:rPr>
          <w:sz w:val="24"/>
          <w:szCs w:val="24"/>
        </w:rPr>
      </w:pPr>
      <w:r w:rsidRPr="002243A6">
        <w:rPr>
          <w:sz w:val="24"/>
          <w:szCs w:val="24"/>
        </w:rPr>
        <w:t xml:space="preserve">Однако Закон № 44-ФЗ не содержит прямого запрета вносить такие изменения. Выдавший гарантию банк, в частности, должен включить информацию и документы о ней </w:t>
      </w:r>
      <w:r w:rsidR="00116AC2">
        <w:rPr>
          <w:sz w:val="24"/>
          <w:szCs w:val="24"/>
        </w:rPr>
        <w:br/>
      </w:r>
      <w:r w:rsidRPr="002243A6">
        <w:rPr>
          <w:sz w:val="24"/>
          <w:szCs w:val="24"/>
        </w:rPr>
        <w:t>в реестр не позднее одного рабочего дня, следующего за днем внесения изменений.</w:t>
      </w:r>
    </w:p>
    <w:p w:rsidR="00C9123C" w:rsidRPr="002243A6" w:rsidRDefault="00C9123C" w:rsidP="00C9123C">
      <w:pPr>
        <w:pStyle w:val="ConsPlusNormal"/>
        <w:ind w:firstLine="540"/>
        <w:jc w:val="both"/>
        <w:rPr>
          <w:sz w:val="24"/>
          <w:szCs w:val="24"/>
        </w:rPr>
      </w:pPr>
      <w:r w:rsidRPr="002243A6">
        <w:rPr>
          <w:sz w:val="24"/>
          <w:szCs w:val="24"/>
        </w:rPr>
        <w:t>Ранее ведомство указывало, что к подобным изменениям следует относить только корректировку условий гарантии или ее реквизитов, заполненных ненадлежащим образом. Сведения об этом должны быть отражены в реестре банковских гарантий.</w:t>
      </w:r>
    </w:p>
    <w:p w:rsidR="00C9123C" w:rsidRPr="002243A6" w:rsidRDefault="00C9123C" w:rsidP="00C9123C">
      <w:pPr>
        <w:pStyle w:val="ConsPlusNormal"/>
        <w:ind w:firstLine="540"/>
        <w:jc w:val="both"/>
        <w:rPr>
          <w:sz w:val="24"/>
          <w:szCs w:val="24"/>
        </w:rPr>
      </w:pPr>
      <w:r w:rsidRPr="002243A6">
        <w:rPr>
          <w:i/>
          <w:sz w:val="24"/>
          <w:szCs w:val="24"/>
        </w:rPr>
        <w:t>Документы: Письмо Минэкономразвития России от 15.05.2015 № Д28и-1382; Письмо Минэкономразвития России от 22.06.2015 № Д28и-1815.</w:t>
      </w:r>
    </w:p>
    <w:p w:rsidR="00C9123C" w:rsidRPr="002243A6" w:rsidRDefault="009703F9" w:rsidP="00C9123C">
      <w:pPr>
        <w:pStyle w:val="ConsPlusNormal"/>
        <w:ind w:firstLine="540"/>
        <w:jc w:val="both"/>
        <w:rPr>
          <w:sz w:val="24"/>
          <w:szCs w:val="24"/>
        </w:rPr>
      </w:pPr>
      <w:r w:rsidRPr="002243A6">
        <w:rPr>
          <w:sz w:val="24"/>
          <w:szCs w:val="24"/>
        </w:rPr>
        <w:t>11</w:t>
      </w:r>
      <w:r w:rsidR="00C9123C" w:rsidRPr="002243A6">
        <w:rPr>
          <w:sz w:val="24"/>
          <w:szCs w:val="24"/>
        </w:rPr>
        <w:t xml:space="preserve">. </w:t>
      </w:r>
      <w:r w:rsidR="00C9123C" w:rsidRPr="002243A6">
        <w:rPr>
          <w:b/>
          <w:sz w:val="24"/>
          <w:szCs w:val="24"/>
        </w:rPr>
        <w:t>Страну происхождения товара нужно указывать в заявке согласно классификатору.</w:t>
      </w:r>
    </w:p>
    <w:p w:rsidR="00C9123C" w:rsidRPr="002243A6" w:rsidRDefault="00C9123C" w:rsidP="00C9123C">
      <w:pPr>
        <w:pStyle w:val="ConsPlusNormal"/>
        <w:ind w:firstLine="540"/>
        <w:jc w:val="both"/>
        <w:rPr>
          <w:sz w:val="24"/>
          <w:szCs w:val="24"/>
        </w:rPr>
      </w:pPr>
      <w:r w:rsidRPr="002243A6">
        <w:rPr>
          <w:sz w:val="24"/>
          <w:szCs w:val="24"/>
        </w:rPr>
        <w:t>При составлении заявок на участие в аукционе участник должен использовать Общероссийский классификатор стран мира (ОКСМ).</w:t>
      </w:r>
    </w:p>
    <w:p w:rsidR="00C9123C" w:rsidRPr="002243A6" w:rsidRDefault="00C9123C" w:rsidP="00C9123C">
      <w:pPr>
        <w:pStyle w:val="ConsPlusNormal"/>
        <w:ind w:firstLine="540"/>
        <w:jc w:val="both"/>
        <w:rPr>
          <w:sz w:val="24"/>
          <w:szCs w:val="24"/>
        </w:rPr>
      </w:pPr>
      <w:r w:rsidRPr="002243A6">
        <w:rPr>
          <w:sz w:val="24"/>
          <w:szCs w:val="24"/>
        </w:rPr>
        <w:t xml:space="preserve">Суд отменил решение антимонопольного органа по следующим основаниям. Применять ОКСМ </w:t>
      </w:r>
      <w:proofErr w:type="gramStart"/>
      <w:r w:rsidRPr="002243A6">
        <w:rPr>
          <w:sz w:val="24"/>
          <w:szCs w:val="24"/>
        </w:rPr>
        <w:t>обязательно</w:t>
      </w:r>
      <w:proofErr w:type="gramEnd"/>
      <w:r w:rsidRPr="002243A6">
        <w:rPr>
          <w:sz w:val="24"/>
          <w:szCs w:val="24"/>
        </w:rPr>
        <w:t xml:space="preserve"> в том числе при межведомственном обмене данными, создании государственных информационных систем. В реестре контрактов, размещенном на официальном сайте, заказчику согласно приказу Минфина необходимо указывать название страны происхождения товара.</w:t>
      </w:r>
    </w:p>
    <w:p w:rsidR="00C9123C" w:rsidRPr="002243A6" w:rsidRDefault="00C9123C" w:rsidP="00C9123C">
      <w:pPr>
        <w:pStyle w:val="ConsPlusNormal"/>
        <w:ind w:firstLine="540"/>
        <w:jc w:val="both"/>
        <w:rPr>
          <w:sz w:val="24"/>
          <w:szCs w:val="24"/>
        </w:rPr>
      </w:pPr>
      <w:r w:rsidRPr="002243A6">
        <w:rPr>
          <w:sz w:val="24"/>
          <w:szCs w:val="24"/>
        </w:rPr>
        <w:t>Если названия стран приведены в заявках произвольно, то это может ввести комиссию в заблуждение, повлечь включение в контракт недостоверных сведений.</w:t>
      </w:r>
    </w:p>
    <w:p w:rsidR="00C9123C" w:rsidRPr="002243A6" w:rsidRDefault="00C9123C" w:rsidP="00C9123C">
      <w:pPr>
        <w:pStyle w:val="ConsPlusNormal"/>
        <w:ind w:firstLine="540"/>
        <w:jc w:val="both"/>
        <w:rPr>
          <w:sz w:val="24"/>
          <w:szCs w:val="24"/>
        </w:rPr>
      </w:pPr>
      <w:r w:rsidRPr="002243A6">
        <w:rPr>
          <w:i/>
          <w:sz w:val="24"/>
          <w:szCs w:val="24"/>
        </w:rPr>
        <w:t>Документ: Постановление</w:t>
      </w:r>
      <w:proofErr w:type="gramStart"/>
      <w:r w:rsidRPr="002243A6">
        <w:rPr>
          <w:i/>
          <w:sz w:val="24"/>
          <w:szCs w:val="24"/>
        </w:rPr>
        <w:t xml:space="preserve"> В</w:t>
      </w:r>
      <w:proofErr w:type="gramEnd"/>
      <w:r w:rsidRPr="002243A6">
        <w:rPr>
          <w:i/>
          <w:sz w:val="24"/>
          <w:szCs w:val="24"/>
        </w:rPr>
        <w:t xml:space="preserve">осьмого арбитражного апелляционного суда </w:t>
      </w:r>
      <w:r w:rsidRPr="002243A6">
        <w:rPr>
          <w:i/>
          <w:sz w:val="24"/>
          <w:szCs w:val="24"/>
        </w:rPr>
        <w:br/>
        <w:t>от 28.10.2015 № 08АП-11009/2015 по делу № А46-5647/2015.</w:t>
      </w:r>
    </w:p>
    <w:p w:rsidR="00C9123C" w:rsidRPr="002243A6" w:rsidRDefault="00C9123C" w:rsidP="00C9123C">
      <w:pPr>
        <w:pStyle w:val="ConsPlusNormal"/>
        <w:ind w:firstLine="540"/>
        <w:jc w:val="both"/>
        <w:rPr>
          <w:sz w:val="24"/>
          <w:szCs w:val="24"/>
        </w:rPr>
      </w:pPr>
      <w:r w:rsidRPr="002243A6">
        <w:rPr>
          <w:sz w:val="24"/>
          <w:szCs w:val="24"/>
        </w:rPr>
        <w:t>Полагаем</w:t>
      </w:r>
      <w:r w:rsidR="00E215BC" w:rsidRPr="002243A6">
        <w:rPr>
          <w:sz w:val="24"/>
          <w:szCs w:val="24"/>
        </w:rPr>
        <w:t>, что во избежание спорных ситуаций</w:t>
      </w:r>
      <w:r w:rsidRPr="002243A6">
        <w:rPr>
          <w:sz w:val="24"/>
          <w:szCs w:val="24"/>
        </w:rPr>
        <w:t xml:space="preserve"> соответствующую информацию необходимо отражать в Инструкции о заполнении заявки к документации о закупке.</w:t>
      </w:r>
    </w:p>
    <w:p w:rsidR="00C9123C" w:rsidRPr="002243A6" w:rsidRDefault="00C9123C" w:rsidP="00C9123C">
      <w:pPr>
        <w:pStyle w:val="ConsPlusNormal"/>
        <w:ind w:firstLine="540"/>
        <w:jc w:val="both"/>
        <w:rPr>
          <w:sz w:val="24"/>
          <w:szCs w:val="24"/>
        </w:rPr>
      </w:pPr>
      <w:r w:rsidRPr="002243A6">
        <w:rPr>
          <w:sz w:val="24"/>
          <w:szCs w:val="24"/>
        </w:rPr>
        <w:lastRenderedPageBreak/>
        <w:t>Сразу отметим, что иного мнения придерживается Минэкономразвития России, согласно которому страну происхождения можно указать не по классификатору стран мира.</w:t>
      </w:r>
    </w:p>
    <w:p w:rsidR="00C9123C" w:rsidRPr="002243A6" w:rsidRDefault="00C9123C" w:rsidP="00C9123C">
      <w:pPr>
        <w:pStyle w:val="ConsPlusNormal"/>
        <w:ind w:firstLine="540"/>
        <w:jc w:val="both"/>
        <w:rPr>
          <w:sz w:val="24"/>
          <w:szCs w:val="24"/>
        </w:rPr>
      </w:pPr>
      <w:r w:rsidRPr="002243A6">
        <w:rPr>
          <w:sz w:val="24"/>
          <w:szCs w:val="24"/>
        </w:rPr>
        <w:t xml:space="preserve">Если в заявке приведено наименование страны происхождения товара, которое </w:t>
      </w:r>
      <w:r w:rsidR="00116AC2">
        <w:rPr>
          <w:sz w:val="24"/>
          <w:szCs w:val="24"/>
        </w:rPr>
        <w:br/>
      </w:r>
      <w:r w:rsidRPr="002243A6">
        <w:rPr>
          <w:sz w:val="24"/>
          <w:szCs w:val="24"/>
        </w:rPr>
        <w:t xml:space="preserve">не предусмотрено общероссийским классификатором стран мира (например, РФ </w:t>
      </w:r>
      <w:r w:rsidR="00116AC2">
        <w:rPr>
          <w:sz w:val="24"/>
          <w:szCs w:val="24"/>
        </w:rPr>
        <w:br/>
      </w:r>
      <w:r w:rsidRPr="002243A6">
        <w:rPr>
          <w:sz w:val="24"/>
          <w:szCs w:val="24"/>
        </w:rPr>
        <w:t>или США), но является общепринятым и позволяет однозначно определить, какая страна имеется в виду, заявку отклонить нельзя.</w:t>
      </w:r>
    </w:p>
    <w:p w:rsidR="00C9123C" w:rsidRPr="002243A6" w:rsidRDefault="00C9123C" w:rsidP="00C9123C">
      <w:pPr>
        <w:pStyle w:val="ConsPlusNormal"/>
        <w:ind w:firstLine="540"/>
        <w:jc w:val="both"/>
        <w:rPr>
          <w:sz w:val="24"/>
          <w:szCs w:val="24"/>
        </w:rPr>
      </w:pPr>
      <w:r w:rsidRPr="002243A6">
        <w:rPr>
          <w:sz w:val="24"/>
          <w:szCs w:val="24"/>
        </w:rPr>
        <w:t>Такой вывод следует из того, что Закон № 44-ФЗ не содержит требования указать наименование страны происхождения товара в соответствии с данным классификатором.</w:t>
      </w:r>
    </w:p>
    <w:p w:rsidR="00C9123C" w:rsidRPr="002243A6" w:rsidRDefault="00C9123C" w:rsidP="00C9123C">
      <w:pPr>
        <w:pStyle w:val="ConsPlusNormal"/>
        <w:ind w:firstLine="540"/>
        <w:jc w:val="both"/>
        <w:rPr>
          <w:i/>
          <w:sz w:val="24"/>
          <w:szCs w:val="24"/>
        </w:rPr>
      </w:pPr>
      <w:r w:rsidRPr="002243A6">
        <w:rPr>
          <w:i/>
          <w:sz w:val="24"/>
          <w:szCs w:val="24"/>
        </w:rPr>
        <w:t>Документ: Письмо Минэкономразвития России от 03.08.2015 №  Д28и-2286.</w:t>
      </w:r>
    </w:p>
    <w:p w:rsidR="00C9123C" w:rsidRPr="002243A6" w:rsidRDefault="00C9123C" w:rsidP="00C9123C">
      <w:pPr>
        <w:pStyle w:val="ConsPlusNormal"/>
        <w:ind w:firstLine="540"/>
        <w:jc w:val="both"/>
        <w:rPr>
          <w:sz w:val="24"/>
          <w:szCs w:val="24"/>
        </w:rPr>
      </w:pPr>
      <w:r w:rsidRPr="002243A6">
        <w:rPr>
          <w:sz w:val="24"/>
          <w:szCs w:val="24"/>
        </w:rPr>
        <w:t xml:space="preserve">Кроме того, указывая в заявке наименование страны происхождения, </w:t>
      </w:r>
      <w:r w:rsidRPr="002243A6">
        <w:rPr>
          <w:sz w:val="24"/>
          <w:szCs w:val="24"/>
        </w:rPr>
        <w:br/>
        <w:t xml:space="preserve">можно приводить формулировку «произведено </w:t>
      </w:r>
      <w:proofErr w:type="gramStart"/>
      <w:r w:rsidRPr="002243A6">
        <w:rPr>
          <w:sz w:val="24"/>
          <w:szCs w:val="24"/>
        </w:rPr>
        <w:t>в</w:t>
      </w:r>
      <w:proofErr w:type="gramEnd"/>
      <w:r w:rsidRPr="002243A6">
        <w:rPr>
          <w:sz w:val="24"/>
          <w:szCs w:val="24"/>
        </w:rPr>
        <w:t>….».</w:t>
      </w:r>
    </w:p>
    <w:p w:rsidR="00C9123C" w:rsidRPr="002243A6" w:rsidRDefault="00C9123C" w:rsidP="00C9123C">
      <w:pPr>
        <w:pStyle w:val="ConsPlusNormal"/>
        <w:ind w:firstLine="540"/>
        <w:jc w:val="both"/>
        <w:rPr>
          <w:sz w:val="24"/>
          <w:szCs w:val="24"/>
        </w:rPr>
      </w:pPr>
      <w:r w:rsidRPr="002243A6">
        <w:rPr>
          <w:sz w:val="24"/>
          <w:szCs w:val="24"/>
        </w:rPr>
        <w:t>Так, заказчик отказал в допуске участнику, в заявке которого вместо наименования страны происхождения товара указано «произведено в России».</w:t>
      </w:r>
    </w:p>
    <w:p w:rsidR="00C9123C" w:rsidRPr="002243A6" w:rsidRDefault="00C9123C" w:rsidP="00C9123C">
      <w:pPr>
        <w:pStyle w:val="ConsPlusNormal"/>
        <w:ind w:firstLine="540"/>
        <w:jc w:val="both"/>
        <w:rPr>
          <w:sz w:val="24"/>
          <w:szCs w:val="24"/>
        </w:rPr>
      </w:pPr>
      <w:r w:rsidRPr="002243A6">
        <w:rPr>
          <w:sz w:val="24"/>
          <w:szCs w:val="24"/>
        </w:rPr>
        <w:t xml:space="preserve">Как посчитал заказчик, участник, применивший эту формулировку, не привел </w:t>
      </w:r>
      <w:r w:rsidRPr="002243A6">
        <w:rPr>
          <w:sz w:val="24"/>
          <w:szCs w:val="24"/>
        </w:rPr>
        <w:br/>
        <w:t>в заявке наименование страны происхождения товара.</w:t>
      </w:r>
    </w:p>
    <w:p w:rsidR="00C9123C" w:rsidRPr="002243A6" w:rsidRDefault="00C9123C" w:rsidP="00C9123C">
      <w:pPr>
        <w:pStyle w:val="ConsPlusNormal"/>
        <w:ind w:firstLine="540"/>
        <w:jc w:val="both"/>
        <w:rPr>
          <w:sz w:val="24"/>
          <w:szCs w:val="24"/>
        </w:rPr>
      </w:pPr>
      <w:r w:rsidRPr="002243A6">
        <w:rPr>
          <w:sz w:val="24"/>
          <w:szCs w:val="24"/>
        </w:rPr>
        <w:t xml:space="preserve">Однако антимонопольный орган и суд признали такой способ указания сведений правомерным. При этом было отмечено: участник включил в заявку </w:t>
      </w:r>
      <w:r w:rsidRPr="002243A6">
        <w:rPr>
          <w:sz w:val="24"/>
          <w:szCs w:val="24"/>
        </w:rPr>
        <w:br/>
        <w:t>всю информацию, предусмотренную Законом № 44-ФЗ.</w:t>
      </w:r>
    </w:p>
    <w:p w:rsidR="00C9123C" w:rsidRPr="002243A6" w:rsidRDefault="00C9123C" w:rsidP="00C9123C">
      <w:pPr>
        <w:pStyle w:val="ConsPlusNormal"/>
        <w:ind w:firstLine="540"/>
        <w:jc w:val="both"/>
        <w:rPr>
          <w:i/>
          <w:sz w:val="24"/>
          <w:szCs w:val="24"/>
        </w:rPr>
      </w:pPr>
      <w:r w:rsidRPr="002243A6">
        <w:rPr>
          <w:i/>
          <w:sz w:val="24"/>
          <w:szCs w:val="24"/>
        </w:rPr>
        <w:t>Документ: Постановление</w:t>
      </w:r>
      <w:proofErr w:type="gramStart"/>
      <w:r w:rsidRPr="002243A6">
        <w:rPr>
          <w:i/>
          <w:sz w:val="24"/>
          <w:szCs w:val="24"/>
        </w:rPr>
        <w:t xml:space="preserve"> Т</w:t>
      </w:r>
      <w:proofErr w:type="gramEnd"/>
      <w:r w:rsidRPr="002243A6">
        <w:rPr>
          <w:i/>
          <w:sz w:val="24"/>
          <w:szCs w:val="24"/>
        </w:rPr>
        <w:t xml:space="preserve">ринадцатого арбитражного апелляционного суда </w:t>
      </w:r>
      <w:r w:rsidR="00116AC2">
        <w:rPr>
          <w:i/>
          <w:sz w:val="24"/>
          <w:szCs w:val="24"/>
        </w:rPr>
        <w:br/>
      </w:r>
      <w:r w:rsidRPr="002243A6">
        <w:rPr>
          <w:i/>
          <w:sz w:val="24"/>
          <w:szCs w:val="24"/>
        </w:rPr>
        <w:t>от 09.10.2015 № 13АП-19155/2015 по делу № А56-27916/2015.</w:t>
      </w:r>
    </w:p>
    <w:p w:rsidR="00C9123C" w:rsidRPr="002243A6" w:rsidRDefault="009703F9" w:rsidP="00C9123C">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2243A6">
        <w:rPr>
          <w:rFonts w:ascii="Times New Roman" w:hAnsi="Times New Roman" w:cs="Times New Roman"/>
          <w:sz w:val="24"/>
          <w:szCs w:val="24"/>
        </w:rPr>
        <w:t>12</w:t>
      </w:r>
      <w:r w:rsidR="00C9123C" w:rsidRPr="002243A6">
        <w:rPr>
          <w:rFonts w:ascii="Times New Roman" w:hAnsi="Times New Roman" w:cs="Times New Roman"/>
          <w:sz w:val="24"/>
          <w:szCs w:val="24"/>
        </w:rPr>
        <w:t xml:space="preserve">. </w:t>
      </w:r>
      <w:r w:rsidR="00C9123C" w:rsidRPr="002243A6">
        <w:rPr>
          <w:rFonts w:ascii="Times New Roman" w:hAnsi="Times New Roman" w:cs="Times New Roman"/>
          <w:b/>
          <w:sz w:val="24"/>
          <w:szCs w:val="24"/>
        </w:rPr>
        <w:t>Поставщик, с которым расторгнут контракт, не может исполнять гарантийные обязательства.</w:t>
      </w:r>
    </w:p>
    <w:p w:rsidR="00C9123C" w:rsidRPr="002243A6" w:rsidRDefault="00C9123C" w:rsidP="00C9123C">
      <w:pPr>
        <w:pStyle w:val="ConsPlusNormal"/>
        <w:ind w:firstLine="540"/>
        <w:jc w:val="both"/>
        <w:rPr>
          <w:sz w:val="24"/>
          <w:szCs w:val="24"/>
        </w:rPr>
      </w:pPr>
      <w:r w:rsidRPr="002243A6">
        <w:rPr>
          <w:sz w:val="24"/>
          <w:szCs w:val="24"/>
        </w:rPr>
        <w:t>Вывод касается поставщиков, которые существенно нарушили условия контракта.</w:t>
      </w:r>
    </w:p>
    <w:p w:rsidR="00C9123C" w:rsidRPr="002243A6" w:rsidRDefault="00C9123C" w:rsidP="00C9123C">
      <w:pPr>
        <w:pStyle w:val="ConsPlusNormal"/>
        <w:ind w:firstLine="540"/>
        <w:jc w:val="both"/>
        <w:rPr>
          <w:sz w:val="24"/>
          <w:szCs w:val="24"/>
        </w:rPr>
      </w:pPr>
      <w:r w:rsidRPr="002243A6">
        <w:rPr>
          <w:sz w:val="24"/>
          <w:szCs w:val="24"/>
        </w:rPr>
        <w:t xml:space="preserve">Минэкономразвития России полагает, что при таком подходе поставщики, подрядчики могут быть освобождены от обязанности устранять недостатки, которые выявлены </w:t>
      </w:r>
      <w:r w:rsidR="00116AC2">
        <w:rPr>
          <w:sz w:val="24"/>
          <w:szCs w:val="24"/>
        </w:rPr>
        <w:br/>
      </w:r>
      <w:r w:rsidRPr="002243A6">
        <w:rPr>
          <w:sz w:val="24"/>
          <w:szCs w:val="24"/>
        </w:rPr>
        <w:t>в поставленных товарах, результатах выполненных работ в течение гарантийного срока.</w:t>
      </w:r>
    </w:p>
    <w:p w:rsidR="00C9123C" w:rsidRPr="002243A6" w:rsidRDefault="00C9123C" w:rsidP="00C9123C">
      <w:pPr>
        <w:pStyle w:val="ConsPlusNormal"/>
        <w:ind w:firstLine="540"/>
        <w:jc w:val="both"/>
        <w:rPr>
          <w:sz w:val="24"/>
          <w:szCs w:val="24"/>
        </w:rPr>
      </w:pPr>
      <w:r w:rsidRPr="002243A6">
        <w:rPr>
          <w:sz w:val="24"/>
          <w:szCs w:val="24"/>
        </w:rPr>
        <w:t>Этот вывод Минэкономразвития не совпадает с позицией ВАС РФ, согласно которой условия договора, применять которые предполагается и после его расторжения, сохраняют силу. К таким условиям относятся, например, гарантийные обязательства.</w:t>
      </w:r>
    </w:p>
    <w:p w:rsidR="00C9123C" w:rsidRPr="002243A6" w:rsidRDefault="00C9123C" w:rsidP="00C9123C">
      <w:pPr>
        <w:pStyle w:val="ConsPlusNormal"/>
        <w:ind w:firstLine="540"/>
        <w:jc w:val="both"/>
        <w:rPr>
          <w:sz w:val="24"/>
          <w:szCs w:val="24"/>
        </w:rPr>
      </w:pPr>
      <w:r w:rsidRPr="002243A6">
        <w:rPr>
          <w:sz w:val="24"/>
          <w:szCs w:val="24"/>
        </w:rPr>
        <w:t xml:space="preserve">Напоминаем, что согласно части 2 статьи 453 Гражданского кодекса Российской Федерации при расторжении договора обязательства сторон прекращаются, если иное </w:t>
      </w:r>
      <w:r w:rsidR="00116AC2">
        <w:rPr>
          <w:sz w:val="24"/>
          <w:szCs w:val="24"/>
        </w:rPr>
        <w:br/>
      </w:r>
      <w:r w:rsidRPr="002243A6">
        <w:rPr>
          <w:sz w:val="24"/>
          <w:szCs w:val="24"/>
        </w:rPr>
        <w:t>не предусмотрено законом, договором или не вытекает из существа обязательства.</w:t>
      </w:r>
    </w:p>
    <w:p w:rsidR="00C9123C" w:rsidRPr="002243A6" w:rsidRDefault="00C9123C" w:rsidP="00C9123C">
      <w:pPr>
        <w:pStyle w:val="ConsPlusNormal"/>
        <w:ind w:firstLine="540"/>
        <w:jc w:val="both"/>
        <w:rPr>
          <w:sz w:val="24"/>
          <w:szCs w:val="24"/>
        </w:rPr>
      </w:pPr>
      <w:r w:rsidRPr="002243A6">
        <w:rPr>
          <w:sz w:val="24"/>
          <w:szCs w:val="24"/>
        </w:rPr>
        <w:t xml:space="preserve">С учетом изложенного, по мнению ВАС России, условия договора, </w:t>
      </w:r>
      <w:r w:rsidR="00116AC2">
        <w:rPr>
          <w:sz w:val="24"/>
          <w:szCs w:val="24"/>
        </w:rPr>
        <w:br/>
      </w:r>
      <w:r w:rsidRPr="002243A6">
        <w:rPr>
          <w:sz w:val="24"/>
          <w:szCs w:val="24"/>
        </w:rPr>
        <w:t xml:space="preserve">которые в силу своей природы предполагают их применение и после расторжения договора (например, гарантийные обязательства в отношении товаров или работ </w:t>
      </w:r>
      <w:r w:rsidRPr="002243A6">
        <w:rPr>
          <w:sz w:val="24"/>
          <w:szCs w:val="24"/>
        </w:rPr>
        <w:br/>
        <w:t xml:space="preserve">по расторгнутому впоследствии договору; </w:t>
      </w:r>
      <w:proofErr w:type="gramStart"/>
      <w:r w:rsidRPr="002243A6">
        <w:rPr>
          <w:sz w:val="24"/>
          <w:szCs w:val="24"/>
        </w:rPr>
        <w:t xml:space="preserve">условие о рассмотрении споров </w:t>
      </w:r>
      <w:r w:rsidRPr="002243A6">
        <w:rPr>
          <w:sz w:val="24"/>
          <w:szCs w:val="24"/>
        </w:rPr>
        <w:br/>
        <w:t xml:space="preserve">по договору в третейском суде, соглашения о подсудности, о применимом праве </w:t>
      </w:r>
      <w:r w:rsidRPr="002243A6">
        <w:rPr>
          <w:sz w:val="24"/>
          <w:szCs w:val="24"/>
        </w:rPr>
        <w:br/>
        <w:t xml:space="preserve">и т.п.) либо имеют целью регулирование отношений сторон в период после расторжения (например, об условиях возврата предмета аренды после расторжения договора, о порядке возврата уплаченного аванса и т.п.), сохраняют свое действие </w:t>
      </w:r>
      <w:r w:rsidRPr="002243A6">
        <w:rPr>
          <w:sz w:val="24"/>
          <w:szCs w:val="24"/>
        </w:rPr>
        <w:br/>
        <w:t>и после расторжения договора;</w:t>
      </w:r>
      <w:proofErr w:type="gramEnd"/>
      <w:r w:rsidRPr="002243A6">
        <w:rPr>
          <w:sz w:val="24"/>
          <w:szCs w:val="24"/>
        </w:rPr>
        <w:t xml:space="preserve"> иное может быть установлено соглашением сторон.</w:t>
      </w:r>
    </w:p>
    <w:p w:rsidR="00C9123C" w:rsidRPr="002243A6" w:rsidRDefault="00C9123C" w:rsidP="00C9123C">
      <w:pPr>
        <w:pStyle w:val="ConsPlusNormal"/>
        <w:ind w:firstLine="540"/>
        <w:jc w:val="both"/>
        <w:rPr>
          <w:sz w:val="24"/>
          <w:szCs w:val="24"/>
        </w:rPr>
      </w:pPr>
      <w:r w:rsidRPr="002243A6">
        <w:rPr>
          <w:sz w:val="24"/>
          <w:szCs w:val="24"/>
        </w:rPr>
        <w:t xml:space="preserve">Возможно, целесообразным является отражение соответствующих положений </w:t>
      </w:r>
      <w:r w:rsidRPr="002243A6">
        <w:rPr>
          <w:sz w:val="24"/>
          <w:szCs w:val="24"/>
        </w:rPr>
        <w:br/>
        <w:t>в государственных контрактах.</w:t>
      </w:r>
    </w:p>
    <w:p w:rsidR="00C9123C" w:rsidRPr="002243A6" w:rsidRDefault="00C9123C" w:rsidP="00C9123C">
      <w:pPr>
        <w:pStyle w:val="ConsPlusNormal"/>
        <w:ind w:firstLine="540"/>
        <w:jc w:val="both"/>
        <w:rPr>
          <w:i/>
          <w:sz w:val="24"/>
          <w:szCs w:val="24"/>
        </w:rPr>
      </w:pPr>
      <w:r w:rsidRPr="002243A6">
        <w:rPr>
          <w:i/>
          <w:sz w:val="24"/>
          <w:szCs w:val="24"/>
        </w:rPr>
        <w:t>Документ: Письмо Минэкономразвития России от 27.07.2015 N Д28и-2147, постановление Пленума ВАС РФ от 06.06.2014 № 35 «О последствиях расторжения договора».</w:t>
      </w:r>
    </w:p>
    <w:p w:rsidR="00C9123C" w:rsidRPr="002243A6" w:rsidRDefault="009703F9" w:rsidP="00C9123C">
      <w:pPr>
        <w:pStyle w:val="ConsPlusNormal"/>
        <w:ind w:firstLine="540"/>
        <w:jc w:val="both"/>
        <w:rPr>
          <w:sz w:val="24"/>
          <w:szCs w:val="24"/>
        </w:rPr>
      </w:pPr>
      <w:r w:rsidRPr="002243A6">
        <w:rPr>
          <w:sz w:val="24"/>
          <w:szCs w:val="24"/>
        </w:rPr>
        <w:t>13</w:t>
      </w:r>
      <w:r w:rsidR="00C9123C" w:rsidRPr="002243A6">
        <w:rPr>
          <w:sz w:val="24"/>
          <w:szCs w:val="24"/>
        </w:rPr>
        <w:t xml:space="preserve">. </w:t>
      </w:r>
      <w:r w:rsidR="00C9123C" w:rsidRPr="002243A6">
        <w:rPr>
          <w:b/>
          <w:sz w:val="24"/>
          <w:szCs w:val="24"/>
        </w:rPr>
        <w:t>Третье лицо не вправе внести обеспечение заявки за участника.</w:t>
      </w:r>
    </w:p>
    <w:p w:rsidR="00C9123C" w:rsidRPr="002243A6" w:rsidRDefault="00C9123C" w:rsidP="00C9123C">
      <w:pPr>
        <w:pStyle w:val="ConsPlusNormal"/>
        <w:ind w:firstLine="540"/>
        <w:jc w:val="both"/>
        <w:rPr>
          <w:sz w:val="24"/>
          <w:szCs w:val="24"/>
        </w:rPr>
      </w:pPr>
      <w:r w:rsidRPr="002243A6">
        <w:rPr>
          <w:sz w:val="24"/>
          <w:szCs w:val="24"/>
        </w:rPr>
        <w:t xml:space="preserve">В связи с этим суд счел, что заказчик правомерно признал заявку противоречащей требованиям Закона № 44-ФЗ. Согласно данному Закону вносить обеспечение заявки </w:t>
      </w:r>
      <w:r w:rsidR="00116AC2">
        <w:rPr>
          <w:sz w:val="24"/>
          <w:szCs w:val="24"/>
        </w:rPr>
        <w:br/>
      </w:r>
      <w:r w:rsidRPr="002243A6">
        <w:rPr>
          <w:sz w:val="24"/>
          <w:szCs w:val="24"/>
        </w:rPr>
        <w:t>на участие в конкурсе могут только участник закупки и банк, который соответствует требованиям Закона (при предоставлении банковской гарантии).</w:t>
      </w:r>
      <w:r w:rsidR="009703F9" w:rsidRPr="002243A6">
        <w:rPr>
          <w:sz w:val="24"/>
          <w:szCs w:val="24"/>
        </w:rPr>
        <w:t xml:space="preserve"> </w:t>
      </w:r>
      <w:r w:rsidRPr="002243A6">
        <w:rPr>
          <w:sz w:val="24"/>
          <w:szCs w:val="24"/>
        </w:rPr>
        <w:t xml:space="preserve">Антимонопольная служба указала, что третье лицо внесло обеспечение заявки правомерно, так как в Законе № 44-ФЗ </w:t>
      </w:r>
      <w:r w:rsidRPr="002243A6">
        <w:rPr>
          <w:sz w:val="24"/>
          <w:szCs w:val="24"/>
        </w:rPr>
        <w:lastRenderedPageBreak/>
        <w:t>отсутствует запрет иным лицам предоставлять обеспечение. Довод не был принят судом.</w:t>
      </w:r>
      <w:r w:rsidR="009703F9" w:rsidRPr="002243A6">
        <w:rPr>
          <w:sz w:val="24"/>
          <w:szCs w:val="24"/>
        </w:rPr>
        <w:t xml:space="preserve"> </w:t>
      </w:r>
      <w:r w:rsidRPr="002243A6">
        <w:rPr>
          <w:sz w:val="24"/>
          <w:szCs w:val="24"/>
        </w:rPr>
        <w:t>Следует сказать, что позиция Минэкономразвития России совпадает с позицией суда.</w:t>
      </w:r>
      <w:r w:rsidR="009703F9" w:rsidRPr="002243A6">
        <w:rPr>
          <w:sz w:val="24"/>
          <w:szCs w:val="24"/>
        </w:rPr>
        <w:t xml:space="preserve"> </w:t>
      </w:r>
      <w:r w:rsidRPr="002243A6">
        <w:rPr>
          <w:sz w:val="24"/>
          <w:szCs w:val="24"/>
        </w:rPr>
        <w:t xml:space="preserve">Кроме того, участники закупок не вправе по одной закупке предоставлять </w:t>
      </w:r>
      <w:r w:rsidRPr="002243A6">
        <w:rPr>
          <w:sz w:val="24"/>
          <w:szCs w:val="24"/>
        </w:rPr>
        <w:br/>
      </w:r>
      <w:proofErr w:type="gramStart"/>
      <w:r w:rsidRPr="002243A6">
        <w:rPr>
          <w:sz w:val="24"/>
          <w:szCs w:val="24"/>
        </w:rPr>
        <w:t>две и более банковских гарантий</w:t>
      </w:r>
      <w:proofErr w:type="gramEnd"/>
      <w:r w:rsidRPr="002243A6">
        <w:rPr>
          <w:sz w:val="24"/>
          <w:szCs w:val="24"/>
        </w:rPr>
        <w:t xml:space="preserve">. </w:t>
      </w:r>
    </w:p>
    <w:p w:rsidR="00C9123C" w:rsidRPr="002243A6" w:rsidRDefault="00C9123C" w:rsidP="00C9123C">
      <w:pPr>
        <w:pStyle w:val="ConsPlusNormal"/>
        <w:ind w:firstLine="540"/>
        <w:jc w:val="both"/>
        <w:rPr>
          <w:sz w:val="24"/>
          <w:szCs w:val="24"/>
        </w:rPr>
      </w:pPr>
      <w:r w:rsidRPr="002243A6">
        <w:rPr>
          <w:i/>
          <w:sz w:val="24"/>
          <w:szCs w:val="24"/>
        </w:rPr>
        <w:t>Документ: Постановление</w:t>
      </w:r>
      <w:proofErr w:type="gramStart"/>
      <w:r w:rsidRPr="002243A6">
        <w:rPr>
          <w:i/>
          <w:sz w:val="24"/>
          <w:szCs w:val="24"/>
        </w:rPr>
        <w:t xml:space="preserve"> П</w:t>
      </w:r>
      <w:proofErr w:type="gramEnd"/>
      <w:r w:rsidRPr="002243A6">
        <w:rPr>
          <w:i/>
          <w:sz w:val="24"/>
          <w:szCs w:val="24"/>
        </w:rPr>
        <w:t xml:space="preserve">ятого арбитражного апелляционного суда </w:t>
      </w:r>
      <w:r w:rsidRPr="002243A6">
        <w:rPr>
          <w:i/>
          <w:sz w:val="24"/>
          <w:szCs w:val="24"/>
        </w:rPr>
        <w:br/>
        <w:t>от 24.09.2015 № 05АП-8294/2015 по делу № А24-1306/2015; письмо Минэкономразвития России от 19.09.2014 № Д28и-1893.</w:t>
      </w:r>
    </w:p>
    <w:p w:rsidR="00C9123C" w:rsidRPr="002243A6" w:rsidRDefault="009703F9" w:rsidP="00C9123C">
      <w:pPr>
        <w:pStyle w:val="ConsPlusNormal"/>
        <w:ind w:firstLine="540"/>
        <w:jc w:val="both"/>
        <w:rPr>
          <w:sz w:val="24"/>
          <w:szCs w:val="24"/>
        </w:rPr>
      </w:pPr>
      <w:r w:rsidRPr="002243A6">
        <w:rPr>
          <w:sz w:val="24"/>
          <w:szCs w:val="24"/>
        </w:rPr>
        <w:t>14</w:t>
      </w:r>
      <w:r w:rsidR="00C9123C" w:rsidRPr="002243A6">
        <w:rPr>
          <w:sz w:val="24"/>
          <w:szCs w:val="24"/>
        </w:rPr>
        <w:t xml:space="preserve">. </w:t>
      </w:r>
      <w:r w:rsidR="00C9123C" w:rsidRPr="002243A6">
        <w:rPr>
          <w:b/>
          <w:sz w:val="24"/>
          <w:szCs w:val="24"/>
        </w:rPr>
        <w:t xml:space="preserve">Неустойку следует начислять до момента исполнения обязательства </w:t>
      </w:r>
      <w:r w:rsidR="00116AC2">
        <w:rPr>
          <w:b/>
          <w:sz w:val="24"/>
          <w:szCs w:val="24"/>
        </w:rPr>
        <w:br/>
      </w:r>
      <w:r w:rsidR="00C9123C" w:rsidRPr="002243A6">
        <w:rPr>
          <w:b/>
          <w:sz w:val="24"/>
          <w:szCs w:val="24"/>
        </w:rPr>
        <w:t>или расторжения контракта.</w:t>
      </w:r>
    </w:p>
    <w:p w:rsidR="00C9123C" w:rsidRPr="002243A6" w:rsidRDefault="00C9123C" w:rsidP="00C9123C">
      <w:pPr>
        <w:pStyle w:val="ConsPlusNormal"/>
        <w:ind w:firstLine="540"/>
        <w:jc w:val="both"/>
        <w:rPr>
          <w:sz w:val="24"/>
          <w:szCs w:val="24"/>
        </w:rPr>
      </w:pPr>
      <w:r w:rsidRPr="002243A6">
        <w:rPr>
          <w:sz w:val="24"/>
          <w:szCs w:val="24"/>
        </w:rPr>
        <w:t>Этим правилом необходимо руководствоваться, когда заказчик определяет срок начисления неустойки за каждый день, на который поставщик (подрядчик, исполнитель) просрочил исполнение обязательств по контракту.</w:t>
      </w:r>
      <w:r w:rsidR="009703F9" w:rsidRPr="002243A6">
        <w:rPr>
          <w:sz w:val="24"/>
          <w:szCs w:val="24"/>
        </w:rPr>
        <w:t xml:space="preserve"> </w:t>
      </w:r>
      <w:r w:rsidRPr="002243A6">
        <w:rPr>
          <w:sz w:val="24"/>
          <w:szCs w:val="24"/>
        </w:rPr>
        <w:t>По контрактам, в которых указан срок начала и окончания работ и не выделены этапы исполнения, пени за просрочку нужно начинать начислять после того, как истек срок выполнения работ.</w:t>
      </w:r>
      <w:r w:rsidR="009703F9" w:rsidRPr="002243A6">
        <w:rPr>
          <w:sz w:val="24"/>
          <w:szCs w:val="24"/>
        </w:rPr>
        <w:t xml:space="preserve"> </w:t>
      </w:r>
      <w:r w:rsidRPr="002243A6">
        <w:rPr>
          <w:sz w:val="24"/>
          <w:szCs w:val="24"/>
        </w:rPr>
        <w:t>Из разъяснений можно сделать вывод, что в данном случае неустойку следует рассчитывать за каждый день просрочки со следующего дня после окончания срока выполнения работ до дня полного исполнения подрядчиком обязательств по контракту или дня его расторжения (до потери интереса).</w:t>
      </w:r>
    </w:p>
    <w:p w:rsidR="00C9123C" w:rsidRPr="002243A6" w:rsidRDefault="00C9123C" w:rsidP="00C9123C">
      <w:pPr>
        <w:pStyle w:val="ConsPlusNormal"/>
        <w:ind w:firstLine="540"/>
        <w:jc w:val="both"/>
        <w:rPr>
          <w:sz w:val="24"/>
          <w:szCs w:val="24"/>
        </w:rPr>
      </w:pPr>
      <w:r w:rsidRPr="002243A6">
        <w:rPr>
          <w:i/>
          <w:sz w:val="24"/>
          <w:szCs w:val="24"/>
        </w:rPr>
        <w:t>Документ: Письмо Минэкономразвития России от 17.03.2015 № Д28и-739.</w:t>
      </w:r>
    </w:p>
    <w:p w:rsidR="00C9123C" w:rsidRPr="002243A6" w:rsidRDefault="009703F9" w:rsidP="00C9123C">
      <w:pPr>
        <w:pStyle w:val="ConsPlusNormal"/>
        <w:ind w:firstLine="540"/>
        <w:jc w:val="both"/>
        <w:rPr>
          <w:sz w:val="24"/>
          <w:szCs w:val="24"/>
        </w:rPr>
      </w:pPr>
      <w:r w:rsidRPr="002243A6">
        <w:rPr>
          <w:sz w:val="24"/>
          <w:szCs w:val="24"/>
        </w:rPr>
        <w:t>15</w:t>
      </w:r>
      <w:r w:rsidR="00C9123C" w:rsidRPr="002243A6">
        <w:rPr>
          <w:sz w:val="24"/>
          <w:szCs w:val="24"/>
        </w:rPr>
        <w:t xml:space="preserve">. </w:t>
      </w:r>
      <w:r w:rsidR="00C9123C" w:rsidRPr="002243A6">
        <w:rPr>
          <w:b/>
          <w:sz w:val="24"/>
          <w:szCs w:val="24"/>
        </w:rPr>
        <w:t>Первоочередные требования к энергетической эффективности закупаемых товаров станут строже.</w:t>
      </w:r>
    </w:p>
    <w:p w:rsidR="00C9123C" w:rsidRPr="002243A6" w:rsidRDefault="00C9123C" w:rsidP="00C9123C">
      <w:pPr>
        <w:pStyle w:val="ConsPlusNormal"/>
        <w:ind w:firstLine="540"/>
        <w:jc w:val="both"/>
        <w:rPr>
          <w:sz w:val="24"/>
          <w:szCs w:val="24"/>
        </w:rPr>
      </w:pPr>
      <w:r w:rsidRPr="002243A6">
        <w:rPr>
          <w:sz w:val="24"/>
          <w:szCs w:val="24"/>
        </w:rPr>
        <w:t>Заказчики не смогут закупать, в том числе, дуговые ртутные люминесцентные лампы и люминесцентные лампы со встроенным пускорегулирующим аппаратом.</w:t>
      </w:r>
    </w:p>
    <w:p w:rsidR="00C9123C" w:rsidRPr="002243A6" w:rsidRDefault="00C9123C" w:rsidP="00C9123C">
      <w:pPr>
        <w:pStyle w:val="ConsPlusNormal"/>
        <w:ind w:firstLine="540"/>
        <w:jc w:val="both"/>
        <w:rPr>
          <w:sz w:val="24"/>
          <w:szCs w:val="24"/>
        </w:rPr>
      </w:pPr>
      <w:r w:rsidRPr="002243A6">
        <w:rPr>
          <w:sz w:val="24"/>
          <w:szCs w:val="24"/>
        </w:rPr>
        <w:t xml:space="preserve">Изменения, внесенные в Постановление Правительства РФ от 31.12.2009 </w:t>
      </w:r>
      <w:r w:rsidRPr="002243A6">
        <w:rPr>
          <w:sz w:val="24"/>
          <w:szCs w:val="24"/>
        </w:rPr>
        <w:br/>
        <w:t>№ 1221, вступят в силу 1 июля 2016 года.</w:t>
      </w:r>
    </w:p>
    <w:p w:rsidR="00C9123C" w:rsidRPr="002243A6" w:rsidRDefault="00C9123C" w:rsidP="00C9123C">
      <w:pPr>
        <w:pStyle w:val="ConsPlusNormal"/>
        <w:ind w:firstLine="540"/>
        <w:jc w:val="both"/>
        <w:rPr>
          <w:sz w:val="24"/>
          <w:szCs w:val="24"/>
        </w:rPr>
      </w:pPr>
      <w:r w:rsidRPr="002243A6">
        <w:rPr>
          <w:sz w:val="24"/>
          <w:szCs w:val="24"/>
        </w:rPr>
        <w:t xml:space="preserve">Данным Постановлением были утверждены требования к энергетической эффективности товаров (работ, услуг), закупаемых для государственных </w:t>
      </w:r>
      <w:r w:rsidRPr="002243A6">
        <w:rPr>
          <w:sz w:val="24"/>
          <w:szCs w:val="24"/>
        </w:rPr>
        <w:br/>
        <w:t>и муниципальных нужд.</w:t>
      </w:r>
    </w:p>
    <w:p w:rsidR="00C9123C" w:rsidRPr="002243A6" w:rsidRDefault="009703F9" w:rsidP="00C9123C">
      <w:pPr>
        <w:pStyle w:val="ConsPlusNormal"/>
        <w:ind w:firstLine="540"/>
        <w:jc w:val="both"/>
        <w:rPr>
          <w:sz w:val="24"/>
          <w:szCs w:val="24"/>
        </w:rPr>
      </w:pPr>
      <w:r w:rsidRPr="002243A6">
        <w:rPr>
          <w:sz w:val="24"/>
          <w:szCs w:val="24"/>
        </w:rPr>
        <w:t>Н</w:t>
      </w:r>
      <w:r w:rsidR="00C9123C" w:rsidRPr="002243A6">
        <w:rPr>
          <w:sz w:val="24"/>
          <w:szCs w:val="24"/>
        </w:rPr>
        <w:t xml:space="preserve">а сегодняшний день многие заказчики забывают об установлении к ряду товаров требований об их энергетической эффективности (например, при закупке мониторов </w:t>
      </w:r>
      <w:r w:rsidR="00116AC2">
        <w:rPr>
          <w:sz w:val="24"/>
          <w:szCs w:val="24"/>
        </w:rPr>
        <w:br/>
      </w:r>
      <w:r w:rsidR="00C9123C" w:rsidRPr="002243A6">
        <w:rPr>
          <w:sz w:val="24"/>
          <w:szCs w:val="24"/>
        </w:rPr>
        <w:t xml:space="preserve">и принтеров) или просто игнорируют их, забывая о последствиях. </w:t>
      </w:r>
    </w:p>
    <w:p w:rsidR="00C9123C" w:rsidRPr="002243A6" w:rsidRDefault="00C9123C" w:rsidP="00C9123C">
      <w:pPr>
        <w:pStyle w:val="ConsPlusNormal"/>
        <w:ind w:firstLine="540"/>
        <w:jc w:val="both"/>
        <w:rPr>
          <w:sz w:val="24"/>
          <w:szCs w:val="24"/>
        </w:rPr>
      </w:pPr>
      <w:r w:rsidRPr="002243A6">
        <w:rPr>
          <w:i/>
          <w:sz w:val="24"/>
          <w:szCs w:val="24"/>
        </w:rPr>
        <w:t xml:space="preserve">Документ: </w:t>
      </w:r>
      <w:proofErr w:type="gramStart"/>
      <w:r w:rsidRPr="002243A6">
        <w:rPr>
          <w:i/>
          <w:sz w:val="24"/>
          <w:szCs w:val="24"/>
        </w:rPr>
        <w:t xml:space="preserve">Постановление Правительства РФ от 28.08.2015 № 898, Постановление Правительства от 31.12.2009 № 1221, Приказ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Приказ </w:t>
      </w:r>
      <w:proofErr w:type="spellStart"/>
      <w:r w:rsidRPr="002243A6">
        <w:rPr>
          <w:i/>
          <w:sz w:val="24"/>
          <w:szCs w:val="24"/>
        </w:rPr>
        <w:t>Минпромторга</w:t>
      </w:r>
      <w:proofErr w:type="spellEnd"/>
      <w:r w:rsidRPr="002243A6">
        <w:rPr>
          <w:i/>
          <w:sz w:val="24"/>
          <w:szCs w:val="24"/>
        </w:rPr>
        <w:t xml:space="preserve"> России от 07.09.2010 № 769 </w:t>
      </w:r>
      <w:r w:rsidR="00116AC2">
        <w:rPr>
          <w:i/>
          <w:sz w:val="24"/>
          <w:szCs w:val="24"/>
        </w:rPr>
        <w:br/>
      </w:r>
      <w:r w:rsidRPr="002243A6">
        <w:rPr>
          <w:i/>
          <w:sz w:val="24"/>
          <w:szCs w:val="24"/>
        </w:rPr>
        <w:t xml:space="preserve">«О категориях товаров, которые должны содержать информацию о классе </w:t>
      </w:r>
      <w:r w:rsidR="00116AC2">
        <w:rPr>
          <w:i/>
          <w:sz w:val="24"/>
          <w:szCs w:val="24"/>
        </w:rPr>
        <w:br/>
      </w:r>
      <w:r w:rsidRPr="002243A6">
        <w:rPr>
          <w:i/>
          <w:sz w:val="24"/>
          <w:szCs w:val="24"/>
        </w:rPr>
        <w:t xml:space="preserve">их энергетической эффективности в технической документации, прилагаемой </w:t>
      </w:r>
      <w:r w:rsidR="00116AC2">
        <w:rPr>
          <w:i/>
          <w:sz w:val="24"/>
          <w:szCs w:val="24"/>
        </w:rPr>
        <w:br/>
      </w:r>
      <w:r w:rsidRPr="002243A6">
        <w:rPr>
          <w:i/>
          <w:sz w:val="24"/>
          <w:szCs w:val="24"/>
        </w:rPr>
        <w:t>к этим товарам</w:t>
      </w:r>
      <w:proofErr w:type="gramEnd"/>
      <w:r w:rsidRPr="002243A6">
        <w:rPr>
          <w:i/>
          <w:sz w:val="24"/>
          <w:szCs w:val="24"/>
        </w:rPr>
        <w:t xml:space="preserve">, </w:t>
      </w:r>
      <w:proofErr w:type="gramStart"/>
      <w:r w:rsidRPr="002243A6">
        <w:rPr>
          <w:i/>
          <w:sz w:val="24"/>
          <w:szCs w:val="24"/>
        </w:rPr>
        <w:t xml:space="preserve">маркировке и на этикетках, а также о характеристиках товаров </w:t>
      </w:r>
      <w:r w:rsidR="00116AC2">
        <w:rPr>
          <w:i/>
          <w:sz w:val="24"/>
          <w:szCs w:val="24"/>
        </w:rPr>
        <w:br/>
      </w:r>
      <w:r w:rsidRPr="002243A6">
        <w:rPr>
          <w:i/>
          <w:sz w:val="24"/>
          <w:szCs w:val="24"/>
        </w:rPr>
        <w:t xml:space="preserve">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w:t>
      </w:r>
      <w:r w:rsidR="00116AC2">
        <w:rPr>
          <w:i/>
          <w:sz w:val="24"/>
          <w:szCs w:val="24"/>
        </w:rPr>
        <w:br/>
      </w:r>
      <w:r w:rsidRPr="002243A6">
        <w:rPr>
          <w:i/>
          <w:sz w:val="24"/>
          <w:szCs w:val="24"/>
        </w:rPr>
        <w:t xml:space="preserve">об их энергетической эффективности в техническую документацию, прилагаемую </w:t>
      </w:r>
      <w:r w:rsidR="00116AC2">
        <w:rPr>
          <w:i/>
          <w:sz w:val="24"/>
          <w:szCs w:val="24"/>
        </w:rPr>
        <w:br/>
      </w:r>
      <w:r w:rsidRPr="002243A6">
        <w:rPr>
          <w:i/>
          <w:sz w:val="24"/>
          <w:szCs w:val="24"/>
        </w:rPr>
        <w:t>к товарам, маркировку и на этикетку», др.</w:t>
      </w:r>
      <w:proofErr w:type="gramEnd"/>
    </w:p>
    <w:p w:rsidR="00C9123C" w:rsidRPr="002243A6" w:rsidRDefault="009703F9" w:rsidP="00C9123C">
      <w:pPr>
        <w:pStyle w:val="ConsPlusNormal"/>
        <w:ind w:firstLine="540"/>
        <w:jc w:val="both"/>
        <w:rPr>
          <w:sz w:val="24"/>
          <w:szCs w:val="24"/>
        </w:rPr>
      </w:pPr>
      <w:r w:rsidRPr="002243A6">
        <w:rPr>
          <w:sz w:val="24"/>
          <w:szCs w:val="24"/>
        </w:rPr>
        <w:t>16</w:t>
      </w:r>
      <w:r w:rsidR="00C9123C" w:rsidRPr="002243A6">
        <w:rPr>
          <w:sz w:val="24"/>
          <w:szCs w:val="24"/>
        </w:rPr>
        <w:t xml:space="preserve">. </w:t>
      </w:r>
      <w:r w:rsidR="00C9123C" w:rsidRPr="002243A6">
        <w:rPr>
          <w:b/>
          <w:sz w:val="24"/>
          <w:szCs w:val="24"/>
        </w:rPr>
        <w:t>Гарантийный срок не относится к конкретным характеристикам товара.</w:t>
      </w:r>
    </w:p>
    <w:p w:rsidR="00C9123C" w:rsidRPr="002243A6" w:rsidRDefault="00C9123C" w:rsidP="00C9123C">
      <w:pPr>
        <w:pStyle w:val="ConsPlusNormal"/>
        <w:ind w:firstLine="540"/>
        <w:jc w:val="both"/>
        <w:rPr>
          <w:sz w:val="24"/>
          <w:szCs w:val="24"/>
        </w:rPr>
      </w:pPr>
      <w:r w:rsidRPr="002243A6">
        <w:rPr>
          <w:sz w:val="24"/>
          <w:szCs w:val="24"/>
        </w:rPr>
        <w:t>На основании данного вывода можно полагать, что отклонение заявки участника, которая не содержит информации о гарантийном сроке, будет являться неправомерным. Следует отметить, что по смыслу статьи 33 и 63 Закона № 44-ФЗ так и получается.</w:t>
      </w:r>
      <w:r w:rsidR="009703F9" w:rsidRPr="002243A6">
        <w:rPr>
          <w:sz w:val="24"/>
          <w:szCs w:val="24"/>
        </w:rPr>
        <w:t xml:space="preserve"> </w:t>
      </w:r>
      <w:r w:rsidR="00116AC2">
        <w:rPr>
          <w:sz w:val="24"/>
          <w:szCs w:val="24"/>
        </w:rPr>
        <w:br/>
      </w:r>
      <w:r w:rsidRPr="002243A6">
        <w:rPr>
          <w:sz w:val="24"/>
          <w:szCs w:val="24"/>
        </w:rPr>
        <w:t xml:space="preserve">Суды также придерживаются мнения, что этот срок не относится </w:t>
      </w:r>
      <w:r w:rsidRPr="002243A6">
        <w:rPr>
          <w:sz w:val="24"/>
          <w:szCs w:val="24"/>
        </w:rPr>
        <w:br/>
        <w:t xml:space="preserve">к характеристикам товара, и признают правомерным отсутствие в заявках сведений о нем (Постановление Арбитражного суда </w:t>
      </w:r>
      <w:proofErr w:type="spellStart"/>
      <w:r w:rsidRPr="002243A6">
        <w:rPr>
          <w:sz w:val="24"/>
          <w:szCs w:val="24"/>
        </w:rPr>
        <w:t>Северо-Кавказского</w:t>
      </w:r>
      <w:proofErr w:type="spellEnd"/>
      <w:r w:rsidRPr="002243A6">
        <w:rPr>
          <w:sz w:val="24"/>
          <w:szCs w:val="24"/>
        </w:rPr>
        <w:t xml:space="preserve"> округа от 08.07.2015 </w:t>
      </w:r>
      <w:r w:rsidR="00116AC2">
        <w:rPr>
          <w:sz w:val="24"/>
          <w:szCs w:val="24"/>
        </w:rPr>
        <w:br/>
      </w:r>
      <w:r w:rsidRPr="002243A6">
        <w:rPr>
          <w:sz w:val="24"/>
          <w:szCs w:val="24"/>
        </w:rPr>
        <w:lastRenderedPageBreak/>
        <w:t>№ Ф08-4470/2015 по делу № А53-24970/2014).</w:t>
      </w:r>
    </w:p>
    <w:p w:rsidR="00C9123C" w:rsidRPr="002243A6" w:rsidRDefault="00C9123C" w:rsidP="00C9123C">
      <w:pPr>
        <w:pStyle w:val="ConsPlusNormal"/>
        <w:ind w:firstLine="540"/>
        <w:jc w:val="both"/>
        <w:rPr>
          <w:sz w:val="24"/>
          <w:szCs w:val="24"/>
        </w:rPr>
      </w:pPr>
      <w:proofErr w:type="gramStart"/>
      <w:r w:rsidRPr="002243A6">
        <w:rPr>
          <w:sz w:val="24"/>
          <w:szCs w:val="24"/>
        </w:rPr>
        <w:t xml:space="preserve">Поэтому при рассмотрении документации о закупке следует обращать внимание, </w:t>
      </w:r>
      <w:r w:rsidR="00116AC2">
        <w:rPr>
          <w:sz w:val="24"/>
          <w:szCs w:val="24"/>
        </w:rPr>
        <w:br/>
      </w:r>
      <w:r w:rsidRPr="002243A6">
        <w:rPr>
          <w:sz w:val="24"/>
          <w:szCs w:val="24"/>
        </w:rPr>
        <w:t>где указаны требования к гарантийному сроку (в ТЗ?</w:t>
      </w:r>
      <w:proofErr w:type="gramEnd"/>
      <w:r w:rsidR="00E215BC" w:rsidRPr="002243A6">
        <w:rPr>
          <w:sz w:val="24"/>
          <w:szCs w:val="24"/>
        </w:rPr>
        <w:t xml:space="preserve"> </w:t>
      </w:r>
      <w:proofErr w:type="gramStart"/>
      <w:r w:rsidR="00E215BC" w:rsidRPr="002243A6">
        <w:rPr>
          <w:sz w:val="24"/>
          <w:szCs w:val="24"/>
        </w:rPr>
        <w:t>Или в общих положениях документации о закупке</w:t>
      </w:r>
      <w:r w:rsidR="00116AC2">
        <w:rPr>
          <w:sz w:val="24"/>
          <w:szCs w:val="24"/>
        </w:rPr>
        <w:t>?</w:t>
      </w:r>
      <w:r w:rsidRPr="002243A6">
        <w:rPr>
          <w:sz w:val="24"/>
          <w:szCs w:val="24"/>
        </w:rPr>
        <w:t>) и каким образом они изложены, с учетом того, что участник вправе не указывать его в своей заявке.</w:t>
      </w:r>
      <w:proofErr w:type="gramEnd"/>
    </w:p>
    <w:p w:rsidR="00C9123C" w:rsidRPr="002243A6" w:rsidRDefault="00C9123C" w:rsidP="00C9123C">
      <w:pPr>
        <w:pStyle w:val="ConsPlusNormal"/>
        <w:ind w:firstLine="540"/>
        <w:jc w:val="both"/>
        <w:rPr>
          <w:sz w:val="24"/>
          <w:szCs w:val="24"/>
        </w:rPr>
      </w:pPr>
      <w:r w:rsidRPr="002243A6">
        <w:rPr>
          <w:i/>
          <w:sz w:val="24"/>
          <w:szCs w:val="24"/>
        </w:rPr>
        <w:t>Документ: Письмо Минэкономразвития России от 08.07.2015 № Д28и-1989.</w:t>
      </w:r>
    </w:p>
    <w:p w:rsidR="00C9123C" w:rsidRPr="002243A6" w:rsidRDefault="009703F9" w:rsidP="00C9123C">
      <w:pPr>
        <w:pStyle w:val="ConsPlusNormal"/>
        <w:ind w:firstLine="540"/>
        <w:jc w:val="both"/>
        <w:rPr>
          <w:sz w:val="24"/>
          <w:szCs w:val="24"/>
        </w:rPr>
      </w:pPr>
      <w:r w:rsidRPr="002243A6">
        <w:rPr>
          <w:sz w:val="24"/>
          <w:szCs w:val="24"/>
        </w:rPr>
        <w:t>17</w:t>
      </w:r>
      <w:r w:rsidR="00C9123C" w:rsidRPr="002243A6">
        <w:rPr>
          <w:sz w:val="24"/>
          <w:szCs w:val="24"/>
        </w:rPr>
        <w:t xml:space="preserve">. </w:t>
      </w:r>
      <w:r w:rsidR="00C9123C" w:rsidRPr="002243A6">
        <w:rPr>
          <w:b/>
          <w:sz w:val="24"/>
          <w:szCs w:val="24"/>
        </w:rPr>
        <w:t xml:space="preserve">Обеспечение исполнения контракта не удерживается, если такое право </w:t>
      </w:r>
      <w:r w:rsidR="00116AC2">
        <w:rPr>
          <w:b/>
          <w:sz w:val="24"/>
          <w:szCs w:val="24"/>
        </w:rPr>
        <w:br/>
      </w:r>
      <w:r w:rsidR="00C9123C" w:rsidRPr="002243A6">
        <w:rPr>
          <w:b/>
          <w:sz w:val="24"/>
          <w:szCs w:val="24"/>
        </w:rPr>
        <w:t>не предусмотрено в контракте.</w:t>
      </w:r>
    </w:p>
    <w:p w:rsidR="00C9123C" w:rsidRPr="002243A6" w:rsidRDefault="00C9123C" w:rsidP="00C9123C">
      <w:pPr>
        <w:pStyle w:val="ConsPlusNormal"/>
        <w:ind w:firstLine="540"/>
        <w:jc w:val="both"/>
        <w:rPr>
          <w:sz w:val="24"/>
          <w:szCs w:val="24"/>
        </w:rPr>
      </w:pPr>
      <w:r w:rsidRPr="002243A6">
        <w:rPr>
          <w:sz w:val="24"/>
          <w:szCs w:val="24"/>
        </w:rPr>
        <w:t>Возврат денежных средств, внесенных в качестве обеспечения исполнения контракта, правомерен, даже если исполнитель нарушил его условия.</w:t>
      </w:r>
      <w:r w:rsidR="009703F9" w:rsidRPr="002243A6">
        <w:rPr>
          <w:sz w:val="24"/>
          <w:szCs w:val="24"/>
        </w:rPr>
        <w:t xml:space="preserve"> </w:t>
      </w:r>
      <w:r w:rsidRPr="002243A6">
        <w:rPr>
          <w:sz w:val="24"/>
          <w:szCs w:val="24"/>
        </w:rPr>
        <w:t xml:space="preserve">Как указал </w:t>
      </w:r>
      <w:proofErr w:type="gramStart"/>
      <w:r w:rsidRPr="002243A6">
        <w:rPr>
          <w:sz w:val="24"/>
          <w:szCs w:val="24"/>
        </w:rPr>
        <w:t>ВС</w:t>
      </w:r>
      <w:proofErr w:type="gramEnd"/>
      <w:r w:rsidRPr="002243A6">
        <w:rPr>
          <w:sz w:val="24"/>
          <w:szCs w:val="24"/>
        </w:rPr>
        <w:t xml:space="preserve"> РФ, </w:t>
      </w:r>
      <w:r w:rsidR="00116AC2">
        <w:rPr>
          <w:sz w:val="24"/>
          <w:szCs w:val="24"/>
        </w:rPr>
        <w:br/>
      </w:r>
      <w:r w:rsidRPr="002243A6">
        <w:rPr>
          <w:sz w:val="24"/>
          <w:szCs w:val="24"/>
        </w:rPr>
        <w:t xml:space="preserve">в документации о закупке и контракте отсутствовали положения о том, что обеспечение исполнения контракта удерживается в пользу заказчика при неисполнении условий контракта поставщиком. Можно сделать вывод: чтобы иметь право удержать </w:t>
      </w:r>
      <w:r w:rsidR="00116AC2">
        <w:rPr>
          <w:sz w:val="24"/>
          <w:szCs w:val="24"/>
        </w:rPr>
        <w:br/>
      </w:r>
      <w:r w:rsidRPr="002243A6">
        <w:rPr>
          <w:sz w:val="24"/>
          <w:szCs w:val="24"/>
        </w:rPr>
        <w:t>такое обеспечение, в контракт необходимо внести соответствующие положения.</w:t>
      </w:r>
      <w:r w:rsidR="009703F9" w:rsidRPr="002243A6">
        <w:rPr>
          <w:sz w:val="24"/>
          <w:szCs w:val="24"/>
        </w:rPr>
        <w:t xml:space="preserve"> </w:t>
      </w:r>
      <w:r w:rsidR="00116AC2">
        <w:rPr>
          <w:sz w:val="24"/>
          <w:szCs w:val="24"/>
        </w:rPr>
        <w:br/>
      </w:r>
      <w:r w:rsidRPr="002243A6">
        <w:rPr>
          <w:sz w:val="24"/>
          <w:szCs w:val="24"/>
        </w:rPr>
        <w:t>Кроме того, суд отметил: не было доказано, что сумму, внесенную в качестве обеспечения, перечислили как залог.</w:t>
      </w:r>
    </w:p>
    <w:p w:rsidR="00C9123C" w:rsidRPr="002243A6" w:rsidRDefault="00C9123C" w:rsidP="00C9123C">
      <w:pPr>
        <w:pStyle w:val="ConsPlusNormal"/>
        <w:ind w:firstLine="540"/>
        <w:jc w:val="both"/>
        <w:rPr>
          <w:sz w:val="24"/>
          <w:szCs w:val="24"/>
        </w:rPr>
      </w:pPr>
      <w:r w:rsidRPr="002243A6">
        <w:rPr>
          <w:sz w:val="24"/>
          <w:szCs w:val="24"/>
        </w:rPr>
        <w:t>Данный контракт был заключен на основании Закона № 94-ФЗ, однако, принимая во внимание сходное правовое регулирование, выводы суда можно применять и в отношении контрактов, заключенных в соответствии с Законом № 44-ФЗ.</w:t>
      </w:r>
    </w:p>
    <w:p w:rsidR="00C9123C" w:rsidRPr="002243A6" w:rsidRDefault="00C9123C" w:rsidP="00C9123C">
      <w:pPr>
        <w:pStyle w:val="ConsPlusNormal"/>
        <w:ind w:firstLine="540"/>
        <w:jc w:val="both"/>
        <w:rPr>
          <w:i/>
          <w:sz w:val="24"/>
          <w:szCs w:val="24"/>
        </w:rPr>
      </w:pPr>
      <w:r w:rsidRPr="002243A6">
        <w:rPr>
          <w:i/>
          <w:sz w:val="24"/>
          <w:szCs w:val="24"/>
        </w:rPr>
        <w:t xml:space="preserve">Документ: Определение </w:t>
      </w:r>
      <w:proofErr w:type="gramStart"/>
      <w:r w:rsidRPr="002243A6">
        <w:rPr>
          <w:i/>
          <w:sz w:val="24"/>
          <w:szCs w:val="24"/>
        </w:rPr>
        <w:t>ВС</w:t>
      </w:r>
      <w:proofErr w:type="gramEnd"/>
      <w:r w:rsidRPr="002243A6">
        <w:rPr>
          <w:i/>
          <w:sz w:val="24"/>
          <w:szCs w:val="24"/>
        </w:rPr>
        <w:t xml:space="preserve"> РФ от 08.09.2015 № 307-ЭС15-12352 по делу </w:t>
      </w:r>
      <w:r w:rsidRPr="002243A6">
        <w:rPr>
          <w:i/>
          <w:sz w:val="24"/>
          <w:szCs w:val="24"/>
        </w:rPr>
        <w:br/>
        <w:t>№ А44-4577/2014.</w:t>
      </w:r>
    </w:p>
    <w:p w:rsidR="00C9123C" w:rsidRPr="002243A6" w:rsidRDefault="009703F9" w:rsidP="00C9123C">
      <w:pPr>
        <w:pStyle w:val="ConsPlusNormal"/>
        <w:ind w:firstLine="540"/>
        <w:jc w:val="both"/>
        <w:rPr>
          <w:sz w:val="24"/>
          <w:szCs w:val="24"/>
        </w:rPr>
      </w:pPr>
      <w:r w:rsidRPr="002243A6">
        <w:rPr>
          <w:sz w:val="24"/>
          <w:szCs w:val="24"/>
        </w:rPr>
        <w:t>18</w:t>
      </w:r>
      <w:r w:rsidR="00C9123C" w:rsidRPr="002243A6">
        <w:rPr>
          <w:sz w:val="24"/>
          <w:szCs w:val="24"/>
        </w:rPr>
        <w:t xml:space="preserve">. </w:t>
      </w:r>
      <w:r w:rsidR="00C9123C" w:rsidRPr="002243A6">
        <w:rPr>
          <w:b/>
          <w:sz w:val="24"/>
          <w:szCs w:val="24"/>
        </w:rPr>
        <w:t>Неустойка не может быть оплачена за счет средств банковской гарантии.</w:t>
      </w:r>
    </w:p>
    <w:p w:rsidR="00C9123C" w:rsidRPr="002243A6" w:rsidRDefault="00C9123C" w:rsidP="00C9123C">
      <w:pPr>
        <w:pStyle w:val="ConsPlusNormal"/>
        <w:ind w:firstLine="540"/>
        <w:jc w:val="both"/>
        <w:rPr>
          <w:sz w:val="24"/>
          <w:szCs w:val="24"/>
        </w:rPr>
      </w:pPr>
      <w:r w:rsidRPr="002243A6">
        <w:rPr>
          <w:sz w:val="24"/>
          <w:szCs w:val="24"/>
        </w:rPr>
        <w:t xml:space="preserve">Данная позиция основана на том, что банковской гарантией обеспечивается исполнение только основного обязательства по контракту, а неустойка не является таким обязательством. Эти способы обеспечения обязательства не зависят друг </w:t>
      </w:r>
      <w:r w:rsidRPr="002243A6">
        <w:rPr>
          <w:sz w:val="24"/>
          <w:szCs w:val="24"/>
        </w:rPr>
        <w:br/>
        <w:t>от друга и имеют собственный механизм реализации и способ расчета.</w:t>
      </w:r>
    </w:p>
    <w:p w:rsidR="00C9123C" w:rsidRPr="002243A6" w:rsidRDefault="00C9123C" w:rsidP="00C9123C">
      <w:pPr>
        <w:pStyle w:val="ConsPlusNormal"/>
        <w:ind w:firstLine="540"/>
        <w:jc w:val="both"/>
        <w:rPr>
          <w:sz w:val="24"/>
          <w:szCs w:val="24"/>
        </w:rPr>
      </w:pPr>
      <w:r w:rsidRPr="002243A6">
        <w:rPr>
          <w:i/>
          <w:sz w:val="24"/>
          <w:szCs w:val="24"/>
        </w:rPr>
        <w:t>Документ: Письмо Минэкономразвития России от 16.01.2015 N Д28и-65</w:t>
      </w:r>
      <w:r w:rsidR="009703F9" w:rsidRPr="002243A6">
        <w:rPr>
          <w:i/>
          <w:sz w:val="24"/>
          <w:szCs w:val="24"/>
        </w:rPr>
        <w:t xml:space="preserve">, </w:t>
      </w:r>
      <w:r w:rsidR="00116AC2">
        <w:rPr>
          <w:i/>
          <w:sz w:val="24"/>
          <w:szCs w:val="24"/>
        </w:rPr>
        <w:br/>
      </w:r>
      <w:r w:rsidR="009703F9" w:rsidRPr="002243A6">
        <w:rPr>
          <w:i/>
          <w:sz w:val="24"/>
          <w:szCs w:val="24"/>
        </w:rPr>
        <w:t>от 15.07.2015 № Д28и-2175</w:t>
      </w:r>
      <w:r w:rsidRPr="002243A6">
        <w:rPr>
          <w:i/>
          <w:sz w:val="24"/>
          <w:szCs w:val="24"/>
        </w:rPr>
        <w:t>.</w:t>
      </w:r>
    </w:p>
    <w:p w:rsidR="00C9123C" w:rsidRPr="002243A6" w:rsidRDefault="00C9123C" w:rsidP="009703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43A6">
        <w:rPr>
          <w:rFonts w:ascii="Times New Roman" w:hAnsi="Times New Roman" w:cs="Times New Roman"/>
          <w:sz w:val="24"/>
          <w:szCs w:val="24"/>
        </w:rPr>
        <w:t>Есть и другая позиция.</w:t>
      </w:r>
      <w:r w:rsidR="009703F9" w:rsidRPr="002243A6">
        <w:rPr>
          <w:rFonts w:ascii="Times New Roman" w:hAnsi="Times New Roman" w:cs="Times New Roman"/>
          <w:sz w:val="24"/>
          <w:szCs w:val="24"/>
        </w:rPr>
        <w:t xml:space="preserve"> </w:t>
      </w:r>
      <w:r w:rsidRPr="002243A6">
        <w:rPr>
          <w:rFonts w:ascii="Times New Roman" w:hAnsi="Times New Roman" w:cs="Times New Roman"/>
          <w:sz w:val="24"/>
          <w:szCs w:val="24"/>
        </w:rPr>
        <w:t>Если поставщик нарушил условия контракта, то определять, можно ли удержать обеспечение его исполнения, и устанавливать размер удерживаемой суммы необходимо исходя из имеющихся у заказчика имущественных требований.</w:t>
      </w:r>
    </w:p>
    <w:p w:rsidR="00C9123C" w:rsidRPr="002243A6" w:rsidRDefault="00C9123C" w:rsidP="00C9123C">
      <w:pPr>
        <w:pStyle w:val="ConsPlusNormal"/>
        <w:ind w:firstLine="540"/>
        <w:jc w:val="both"/>
        <w:rPr>
          <w:sz w:val="24"/>
          <w:szCs w:val="24"/>
        </w:rPr>
      </w:pPr>
      <w:r w:rsidRPr="002243A6">
        <w:rPr>
          <w:sz w:val="24"/>
          <w:szCs w:val="24"/>
        </w:rPr>
        <w:t xml:space="preserve">Ни Закон № 44-ФЗ, ни ГК РФ не предусматривают, что неисполнение </w:t>
      </w:r>
      <w:r w:rsidRPr="002243A6">
        <w:rPr>
          <w:sz w:val="24"/>
          <w:szCs w:val="24"/>
        </w:rPr>
        <w:br/>
        <w:t xml:space="preserve">или ненадлежащее исполнение поставщиком (подрядчиком, исполнителем) обязательств </w:t>
      </w:r>
      <w:r w:rsidR="00116AC2">
        <w:rPr>
          <w:sz w:val="24"/>
          <w:szCs w:val="24"/>
        </w:rPr>
        <w:br/>
      </w:r>
      <w:r w:rsidRPr="002243A6">
        <w:rPr>
          <w:sz w:val="24"/>
          <w:szCs w:val="24"/>
        </w:rPr>
        <w:t>по контракту является безусловным основанием для удержания данной суммы в полном объеме. Обеспечение исполнения контракта является лишь средством, за счет которого заказчик может взыскать, например, неустойку или убытки.</w:t>
      </w:r>
    </w:p>
    <w:p w:rsidR="00C9123C" w:rsidRPr="002243A6" w:rsidRDefault="00C9123C" w:rsidP="00C9123C">
      <w:pPr>
        <w:pStyle w:val="ConsPlusNormal"/>
        <w:ind w:firstLine="540"/>
        <w:jc w:val="both"/>
        <w:rPr>
          <w:sz w:val="24"/>
          <w:szCs w:val="24"/>
        </w:rPr>
      </w:pPr>
      <w:r w:rsidRPr="002243A6">
        <w:rPr>
          <w:sz w:val="24"/>
          <w:szCs w:val="24"/>
        </w:rPr>
        <w:t>Некоторые суды признают правомерным удержание в полном объеме такой суммы, основываясь на условиях контракта и действиях сторон.</w:t>
      </w:r>
    </w:p>
    <w:p w:rsidR="00C9123C" w:rsidRPr="002243A6" w:rsidRDefault="00C9123C" w:rsidP="00C9123C">
      <w:pPr>
        <w:pStyle w:val="ConsPlusNormal"/>
        <w:ind w:firstLine="540"/>
        <w:jc w:val="both"/>
        <w:rPr>
          <w:sz w:val="24"/>
          <w:szCs w:val="24"/>
        </w:rPr>
      </w:pPr>
      <w:r w:rsidRPr="002243A6">
        <w:rPr>
          <w:i/>
          <w:sz w:val="24"/>
          <w:szCs w:val="24"/>
        </w:rPr>
        <w:t>Документ: Постановления</w:t>
      </w:r>
      <w:proofErr w:type="gramStart"/>
      <w:r w:rsidRPr="002243A6">
        <w:rPr>
          <w:i/>
          <w:sz w:val="24"/>
          <w:szCs w:val="24"/>
        </w:rPr>
        <w:t xml:space="preserve"> С</w:t>
      </w:r>
      <w:proofErr w:type="gramEnd"/>
      <w:r w:rsidRPr="002243A6">
        <w:rPr>
          <w:i/>
          <w:sz w:val="24"/>
          <w:szCs w:val="24"/>
        </w:rPr>
        <w:t xml:space="preserve">емнадцатого арбитражного апелляционного суда </w:t>
      </w:r>
      <w:r w:rsidR="00116AC2">
        <w:rPr>
          <w:i/>
          <w:sz w:val="24"/>
          <w:szCs w:val="24"/>
        </w:rPr>
        <w:br/>
      </w:r>
      <w:r w:rsidRPr="002243A6">
        <w:rPr>
          <w:i/>
          <w:sz w:val="24"/>
          <w:szCs w:val="24"/>
        </w:rPr>
        <w:t>от 23.09.2015 № 17АП-10849/2015-ГК по делу № А50-1678/2015.</w:t>
      </w:r>
    </w:p>
    <w:p w:rsidR="00C9123C" w:rsidRPr="002243A6" w:rsidRDefault="009703F9" w:rsidP="00C9123C">
      <w:pPr>
        <w:pStyle w:val="ConsPlusNormal"/>
        <w:ind w:firstLine="540"/>
        <w:jc w:val="both"/>
        <w:rPr>
          <w:b/>
          <w:sz w:val="24"/>
          <w:szCs w:val="24"/>
        </w:rPr>
      </w:pPr>
      <w:r w:rsidRPr="002243A6">
        <w:rPr>
          <w:sz w:val="24"/>
          <w:szCs w:val="24"/>
        </w:rPr>
        <w:t>19</w:t>
      </w:r>
      <w:r w:rsidR="00C9123C" w:rsidRPr="002243A6">
        <w:rPr>
          <w:sz w:val="24"/>
          <w:szCs w:val="24"/>
        </w:rPr>
        <w:t xml:space="preserve">. </w:t>
      </w:r>
      <w:r w:rsidR="00C9123C" w:rsidRPr="002243A6">
        <w:rPr>
          <w:b/>
          <w:sz w:val="24"/>
          <w:szCs w:val="24"/>
        </w:rPr>
        <w:t xml:space="preserve">Если оказанные без контракта услуги не имеют социальной значимости, </w:t>
      </w:r>
      <w:r w:rsidR="00116AC2">
        <w:rPr>
          <w:b/>
          <w:sz w:val="24"/>
          <w:szCs w:val="24"/>
        </w:rPr>
        <w:br/>
      </w:r>
      <w:r w:rsidR="00C9123C" w:rsidRPr="002243A6">
        <w:rPr>
          <w:b/>
          <w:sz w:val="24"/>
          <w:szCs w:val="24"/>
        </w:rPr>
        <w:t>их не оплатят.</w:t>
      </w:r>
    </w:p>
    <w:p w:rsidR="00C9123C" w:rsidRPr="002243A6" w:rsidRDefault="00C9123C" w:rsidP="00C9123C">
      <w:pPr>
        <w:pStyle w:val="ConsPlusNormal"/>
        <w:ind w:firstLine="540"/>
        <w:jc w:val="both"/>
        <w:rPr>
          <w:sz w:val="24"/>
          <w:szCs w:val="24"/>
        </w:rPr>
      </w:pPr>
      <w:r w:rsidRPr="002243A6">
        <w:rPr>
          <w:sz w:val="24"/>
          <w:szCs w:val="24"/>
        </w:rPr>
        <w:t xml:space="preserve">Такой вывод можно сделать из Определения </w:t>
      </w:r>
      <w:proofErr w:type="gramStart"/>
      <w:r w:rsidRPr="002243A6">
        <w:rPr>
          <w:sz w:val="24"/>
          <w:szCs w:val="24"/>
        </w:rPr>
        <w:t>ВС</w:t>
      </w:r>
      <w:proofErr w:type="gramEnd"/>
      <w:r w:rsidRPr="002243A6">
        <w:rPr>
          <w:sz w:val="24"/>
          <w:szCs w:val="24"/>
        </w:rPr>
        <w:t xml:space="preserve"> РФ.</w:t>
      </w:r>
      <w:r w:rsidR="009703F9" w:rsidRPr="002243A6">
        <w:rPr>
          <w:sz w:val="24"/>
          <w:szCs w:val="24"/>
        </w:rPr>
        <w:t xml:space="preserve"> </w:t>
      </w:r>
      <w:r w:rsidRPr="002243A6">
        <w:rPr>
          <w:sz w:val="24"/>
          <w:szCs w:val="24"/>
        </w:rPr>
        <w:t xml:space="preserve">Исполнитель, оказывая услуги без заключения контракта, не мог не знать, что действует при очевидном отсутствии обязательств. В этом случае оплату фактически предоставленных услуг </w:t>
      </w:r>
      <w:r w:rsidR="00116AC2">
        <w:rPr>
          <w:sz w:val="24"/>
          <w:szCs w:val="24"/>
        </w:rPr>
        <w:br/>
      </w:r>
      <w:r w:rsidRPr="002243A6">
        <w:rPr>
          <w:sz w:val="24"/>
          <w:szCs w:val="24"/>
        </w:rPr>
        <w:t>для государственных (муниципальных) нужд нельзя взыскать в качестве неосновательного обогащения. Данные услуги не были социально значимыми или необходимыми.</w:t>
      </w:r>
      <w:r w:rsidR="003D15B2" w:rsidRPr="002243A6">
        <w:rPr>
          <w:sz w:val="24"/>
          <w:szCs w:val="24"/>
        </w:rPr>
        <w:t xml:space="preserve"> </w:t>
      </w:r>
      <w:r w:rsidR="00116AC2">
        <w:rPr>
          <w:sz w:val="24"/>
          <w:szCs w:val="24"/>
        </w:rPr>
        <w:br/>
      </w:r>
      <w:r w:rsidRPr="002243A6">
        <w:rPr>
          <w:sz w:val="24"/>
          <w:szCs w:val="24"/>
        </w:rPr>
        <w:t>Суд сделал такой вывод в рамках Закона № 94-ФЗ. Однако целесообразн</w:t>
      </w:r>
      <w:r w:rsidR="009703F9" w:rsidRPr="002243A6">
        <w:rPr>
          <w:sz w:val="24"/>
          <w:szCs w:val="24"/>
        </w:rPr>
        <w:t>о</w:t>
      </w:r>
      <w:r w:rsidRPr="002243A6">
        <w:rPr>
          <w:sz w:val="24"/>
          <w:szCs w:val="24"/>
        </w:rPr>
        <w:t xml:space="preserve"> использовать выводы </w:t>
      </w:r>
      <w:proofErr w:type="gramStart"/>
      <w:r w:rsidRPr="002243A6">
        <w:rPr>
          <w:sz w:val="24"/>
          <w:szCs w:val="24"/>
        </w:rPr>
        <w:t>ВС</w:t>
      </w:r>
      <w:proofErr w:type="gramEnd"/>
      <w:r w:rsidRPr="002243A6">
        <w:rPr>
          <w:sz w:val="24"/>
          <w:szCs w:val="24"/>
        </w:rPr>
        <w:t xml:space="preserve"> и по отношению к положениям Закона № 44-ФЗ. Например, Арбитражный суд </w:t>
      </w:r>
      <w:proofErr w:type="gramStart"/>
      <w:r w:rsidRPr="002243A6">
        <w:rPr>
          <w:sz w:val="24"/>
          <w:szCs w:val="24"/>
        </w:rPr>
        <w:t>г</w:t>
      </w:r>
      <w:proofErr w:type="gramEnd"/>
      <w:r w:rsidRPr="002243A6">
        <w:rPr>
          <w:sz w:val="24"/>
          <w:szCs w:val="24"/>
        </w:rPr>
        <w:t xml:space="preserve">. Москвы, руководствуясь этим законом, взыскал неосновательное обогащение </w:t>
      </w:r>
      <w:r w:rsidR="00116AC2">
        <w:rPr>
          <w:sz w:val="24"/>
          <w:szCs w:val="24"/>
        </w:rPr>
        <w:br/>
      </w:r>
      <w:r w:rsidRPr="002243A6">
        <w:rPr>
          <w:sz w:val="24"/>
          <w:szCs w:val="24"/>
        </w:rPr>
        <w:t xml:space="preserve">за оказанные без контракта услуги, учитывая их социальную значимость (решение </w:t>
      </w:r>
      <w:r w:rsidR="00116AC2">
        <w:rPr>
          <w:sz w:val="24"/>
          <w:szCs w:val="24"/>
        </w:rPr>
        <w:br/>
      </w:r>
      <w:r w:rsidRPr="002243A6">
        <w:rPr>
          <w:sz w:val="24"/>
          <w:szCs w:val="24"/>
        </w:rPr>
        <w:t>от 10.07.2015 по делу № А40-67857/15).</w:t>
      </w:r>
      <w:r w:rsidR="003D15B2" w:rsidRPr="002243A6">
        <w:rPr>
          <w:sz w:val="24"/>
          <w:szCs w:val="24"/>
        </w:rPr>
        <w:t xml:space="preserve"> </w:t>
      </w:r>
      <w:r w:rsidRPr="002243A6">
        <w:rPr>
          <w:sz w:val="24"/>
          <w:szCs w:val="24"/>
        </w:rPr>
        <w:t xml:space="preserve">Ранее применительно к Закону № 94-ФЗ </w:t>
      </w:r>
      <w:r w:rsidRPr="002243A6">
        <w:rPr>
          <w:sz w:val="24"/>
          <w:szCs w:val="24"/>
        </w:rPr>
        <w:lastRenderedPageBreak/>
        <w:t xml:space="preserve">Президиум ВАС РФ указал, что взыскать неосновательное обогащение за оказанные </w:t>
      </w:r>
      <w:r w:rsidR="00116AC2">
        <w:rPr>
          <w:sz w:val="24"/>
          <w:szCs w:val="24"/>
        </w:rPr>
        <w:br/>
      </w:r>
      <w:r w:rsidRPr="002243A6">
        <w:rPr>
          <w:sz w:val="24"/>
          <w:szCs w:val="24"/>
        </w:rPr>
        <w:t xml:space="preserve">без заключенного контракта услуги неправомерно (Постановления от 28.05.2013 </w:t>
      </w:r>
      <w:r w:rsidR="00116AC2">
        <w:rPr>
          <w:sz w:val="24"/>
          <w:szCs w:val="24"/>
        </w:rPr>
        <w:br/>
      </w:r>
      <w:r w:rsidRPr="002243A6">
        <w:rPr>
          <w:sz w:val="24"/>
          <w:szCs w:val="24"/>
        </w:rPr>
        <w:t xml:space="preserve">№ 18045/12 и от 04.06.2013 № 37/13). </w:t>
      </w:r>
      <w:proofErr w:type="gramStart"/>
      <w:r w:rsidRPr="002243A6">
        <w:rPr>
          <w:sz w:val="24"/>
          <w:szCs w:val="24"/>
        </w:rPr>
        <w:t xml:space="preserve">Однако в сходных спорах суды не всегда применяют данную позицию, ссылаясь на наличие других обстоятельств (Постановление Арбитражного суда Дальневосточного округа от 16.04.2015 № Ф03-1167/2015 по делу </w:t>
      </w:r>
      <w:r w:rsidR="00116AC2">
        <w:rPr>
          <w:sz w:val="24"/>
          <w:szCs w:val="24"/>
        </w:rPr>
        <w:br/>
      </w:r>
      <w:r w:rsidRPr="002243A6">
        <w:rPr>
          <w:sz w:val="24"/>
          <w:szCs w:val="24"/>
        </w:rPr>
        <w:t>№ А59-3748/2014.</w:t>
      </w:r>
      <w:proofErr w:type="gramEnd"/>
    </w:p>
    <w:p w:rsidR="00C9123C" w:rsidRPr="002243A6" w:rsidRDefault="00C9123C" w:rsidP="00C9123C">
      <w:pPr>
        <w:pStyle w:val="ConsPlusNormal"/>
        <w:ind w:firstLine="540"/>
        <w:jc w:val="both"/>
        <w:rPr>
          <w:i/>
          <w:sz w:val="24"/>
          <w:szCs w:val="24"/>
        </w:rPr>
      </w:pPr>
      <w:r w:rsidRPr="002243A6">
        <w:rPr>
          <w:i/>
          <w:sz w:val="24"/>
          <w:szCs w:val="24"/>
        </w:rPr>
        <w:t xml:space="preserve">Документ: Определение </w:t>
      </w:r>
      <w:proofErr w:type="gramStart"/>
      <w:r w:rsidRPr="002243A6">
        <w:rPr>
          <w:i/>
          <w:sz w:val="24"/>
          <w:szCs w:val="24"/>
        </w:rPr>
        <w:t>ВС</w:t>
      </w:r>
      <w:proofErr w:type="gramEnd"/>
      <w:r w:rsidRPr="002243A6">
        <w:rPr>
          <w:i/>
          <w:sz w:val="24"/>
          <w:szCs w:val="24"/>
        </w:rPr>
        <w:t xml:space="preserve"> РФ от 03.08.2015 по делу № 309-ЭС15-26, </w:t>
      </w:r>
      <w:r w:rsidRPr="002243A6">
        <w:rPr>
          <w:i/>
          <w:sz w:val="24"/>
          <w:szCs w:val="24"/>
        </w:rPr>
        <w:br/>
        <w:t>А60-7371/2014.</w:t>
      </w:r>
    </w:p>
    <w:p w:rsidR="00C9123C" w:rsidRPr="002243A6" w:rsidRDefault="003D15B2" w:rsidP="00C9123C">
      <w:pPr>
        <w:pStyle w:val="ConsPlusNormal"/>
        <w:ind w:firstLine="540"/>
        <w:jc w:val="both"/>
        <w:rPr>
          <w:sz w:val="24"/>
          <w:szCs w:val="24"/>
        </w:rPr>
      </w:pPr>
      <w:r w:rsidRPr="002243A6">
        <w:rPr>
          <w:sz w:val="24"/>
          <w:szCs w:val="24"/>
        </w:rPr>
        <w:t>20</w:t>
      </w:r>
      <w:r w:rsidR="00C9123C" w:rsidRPr="002243A6">
        <w:rPr>
          <w:sz w:val="24"/>
          <w:szCs w:val="24"/>
        </w:rPr>
        <w:t xml:space="preserve">. </w:t>
      </w:r>
      <w:r w:rsidR="00C9123C" w:rsidRPr="002243A6">
        <w:rPr>
          <w:b/>
          <w:sz w:val="24"/>
          <w:szCs w:val="24"/>
        </w:rPr>
        <w:t>О разъяснении положений Закона № 44-ФЗ</w:t>
      </w:r>
      <w:r w:rsidR="00C9123C" w:rsidRPr="002243A6">
        <w:rPr>
          <w:sz w:val="24"/>
          <w:szCs w:val="24"/>
        </w:rPr>
        <w:t>.</w:t>
      </w:r>
    </w:p>
    <w:p w:rsidR="00C9123C" w:rsidRPr="002243A6" w:rsidRDefault="00C9123C" w:rsidP="00C9123C">
      <w:pPr>
        <w:pStyle w:val="ConsPlusNormal"/>
        <w:ind w:firstLine="540"/>
        <w:jc w:val="both"/>
        <w:rPr>
          <w:sz w:val="24"/>
          <w:szCs w:val="24"/>
        </w:rPr>
      </w:pPr>
      <w:r w:rsidRPr="002243A6">
        <w:rPr>
          <w:sz w:val="24"/>
          <w:szCs w:val="24"/>
        </w:rPr>
        <w:t>Согласно постановлению Правительства Российской Федерации от 05.06.2008 № 437 «О Министерстве экономического развития Российской Федерации» Минэкономразвития России не наделено полномочиями по официальному разъяснению положений нормативных правовых актов.</w:t>
      </w:r>
      <w:r w:rsidR="003D15B2" w:rsidRPr="002243A6">
        <w:rPr>
          <w:sz w:val="24"/>
          <w:szCs w:val="24"/>
        </w:rPr>
        <w:t xml:space="preserve"> </w:t>
      </w:r>
      <w:r w:rsidRPr="002243A6">
        <w:rPr>
          <w:sz w:val="24"/>
          <w:szCs w:val="24"/>
        </w:rPr>
        <w:t>Следует отметить, что официальное разъяснение (по сути, толкование) представляет собой разновидность официального нормативного толкования норм права.</w:t>
      </w:r>
      <w:r w:rsidR="003D15B2" w:rsidRPr="002243A6">
        <w:rPr>
          <w:sz w:val="24"/>
          <w:szCs w:val="24"/>
        </w:rPr>
        <w:t xml:space="preserve"> </w:t>
      </w:r>
      <w:r w:rsidRPr="002243A6">
        <w:rPr>
          <w:sz w:val="24"/>
          <w:szCs w:val="24"/>
        </w:rPr>
        <w:t xml:space="preserve">Разъяснение нормы дается уполномоченным властным органом, </w:t>
      </w:r>
      <w:r w:rsidR="002C53A2">
        <w:rPr>
          <w:sz w:val="24"/>
          <w:szCs w:val="24"/>
        </w:rPr>
        <w:br/>
      </w:r>
      <w:r w:rsidRPr="002243A6">
        <w:rPr>
          <w:sz w:val="24"/>
          <w:szCs w:val="24"/>
        </w:rPr>
        <w:t>ранее ее принявшим.</w:t>
      </w:r>
    </w:p>
    <w:p w:rsidR="00C9123C" w:rsidRPr="002243A6" w:rsidRDefault="00C9123C" w:rsidP="00C9123C">
      <w:pPr>
        <w:pStyle w:val="ConsPlusNormal"/>
        <w:ind w:firstLine="540"/>
        <w:jc w:val="both"/>
        <w:rPr>
          <w:sz w:val="24"/>
          <w:szCs w:val="24"/>
        </w:rPr>
      </w:pPr>
      <w:r w:rsidRPr="002243A6">
        <w:rPr>
          <w:sz w:val="24"/>
          <w:szCs w:val="24"/>
        </w:rPr>
        <w:t xml:space="preserve">Кроме того, согласно Постановлению Конституционного Суда Российской Федерации от 17.11.1997 № 17-П официальное, имеющее силу закона (то есть обязательное для всех), разъяснение или толкование положений федерального закона может быть дано </w:t>
      </w:r>
      <w:r w:rsidR="002C53A2">
        <w:rPr>
          <w:sz w:val="24"/>
          <w:szCs w:val="24"/>
        </w:rPr>
        <w:br/>
      </w:r>
      <w:r w:rsidRPr="002243A6">
        <w:rPr>
          <w:sz w:val="24"/>
          <w:szCs w:val="24"/>
        </w:rPr>
        <w:t xml:space="preserve">только актом законодательного органа, который должен приниматься и обнародоваться </w:t>
      </w:r>
      <w:r w:rsidR="002C53A2">
        <w:rPr>
          <w:sz w:val="24"/>
          <w:szCs w:val="24"/>
        </w:rPr>
        <w:br/>
      </w:r>
      <w:r w:rsidRPr="002243A6">
        <w:rPr>
          <w:sz w:val="24"/>
          <w:szCs w:val="24"/>
        </w:rPr>
        <w:t>в порядке, установленном для федеральных законов.</w:t>
      </w:r>
      <w:r w:rsidR="003D15B2" w:rsidRPr="002243A6">
        <w:rPr>
          <w:sz w:val="24"/>
          <w:szCs w:val="24"/>
        </w:rPr>
        <w:t xml:space="preserve"> </w:t>
      </w:r>
      <w:r w:rsidRPr="002243A6">
        <w:rPr>
          <w:sz w:val="24"/>
          <w:szCs w:val="24"/>
        </w:rPr>
        <w:t>Таким образом, разъяснение положений Закона № 44-ФЗ, имеющее юридическую силу, вправе давать палаты Федерального Собрания Российской Федерации.</w:t>
      </w:r>
    </w:p>
    <w:p w:rsidR="00C9123C" w:rsidRPr="002243A6" w:rsidRDefault="00C9123C" w:rsidP="00C9123C">
      <w:pPr>
        <w:pStyle w:val="ConsPlusNormal"/>
        <w:ind w:firstLine="540"/>
        <w:jc w:val="both"/>
        <w:rPr>
          <w:sz w:val="24"/>
          <w:szCs w:val="24"/>
        </w:rPr>
      </w:pPr>
      <w:r w:rsidRPr="002243A6">
        <w:rPr>
          <w:sz w:val="24"/>
          <w:szCs w:val="24"/>
        </w:rPr>
        <w:t xml:space="preserve">Интерпретация норм Закона № 44-ФЗ, осуществляемая Минэкономразвития России, является не официальным общеобязательным разъяснением, а позицией Минэкономразвития России по вопросам применения норм Закона </w:t>
      </w:r>
      <w:r w:rsidR="006D77B9" w:rsidRPr="002243A6">
        <w:rPr>
          <w:sz w:val="24"/>
          <w:szCs w:val="24"/>
        </w:rPr>
        <w:t>№</w:t>
      </w:r>
      <w:r w:rsidRPr="002243A6">
        <w:rPr>
          <w:sz w:val="24"/>
          <w:szCs w:val="24"/>
        </w:rPr>
        <w:t xml:space="preserve"> 44-ФЗ.</w:t>
      </w:r>
    </w:p>
    <w:p w:rsidR="00C9123C" w:rsidRPr="002243A6" w:rsidRDefault="00C9123C" w:rsidP="00C9123C">
      <w:pPr>
        <w:pStyle w:val="ConsPlusNormal"/>
        <w:ind w:firstLine="540"/>
        <w:jc w:val="both"/>
        <w:rPr>
          <w:i/>
          <w:sz w:val="24"/>
          <w:szCs w:val="24"/>
        </w:rPr>
      </w:pPr>
      <w:r w:rsidRPr="002243A6">
        <w:rPr>
          <w:i/>
          <w:sz w:val="24"/>
          <w:szCs w:val="24"/>
        </w:rPr>
        <w:t>Документ: Письмо Минэкономразвития от 23.02.2015 № Д28и-305.</w:t>
      </w:r>
    </w:p>
    <w:p w:rsidR="00C9123C" w:rsidRPr="002243A6" w:rsidRDefault="00C9123C" w:rsidP="00C9123C">
      <w:pPr>
        <w:pStyle w:val="ConsPlusNormal"/>
        <w:ind w:firstLine="540"/>
        <w:jc w:val="both"/>
        <w:rPr>
          <w:sz w:val="24"/>
          <w:szCs w:val="24"/>
        </w:rPr>
      </w:pPr>
    </w:p>
    <w:p w:rsidR="00E215BC" w:rsidRPr="002243A6" w:rsidRDefault="00E215BC" w:rsidP="00C9123C">
      <w:pPr>
        <w:pStyle w:val="ConsPlusNormal"/>
        <w:ind w:firstLine="540"/>
        <w:jc w:val="both"/>
        <w:rPr>
          <w:sz w:val="24"/>
          <w:szCs w:val="24"/>
        </w:rPr>
      </w:pPr>
    </w:p>
    <w:sectPr w:rsidR="00E215BC" w:rsidRPr="002243A6" w:rsidSect="002243A6">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9EE" w:rsidRDefault="004C59EE" w:rsidP="004E6AD6">
      <w:pPr>
        <w:spacing w:after="0" w:line="240" w:lineRule="auto"/>
      </w:pPr>
      <w:r>
        <w:separator/>
      </w:r>
    </w:p>
  </w:endnote>
  <w:endnote w:type="continuationSeparator" w:id="0">
    <w:p w:rsidR="004C59EE" w:rsidRDefault="004C59EE" w:rsidP="004E6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9EE" w:rsidRDefault="004C59EE" w:rsidP="004E6AD6">
      <w:pPr>
        <w:spacing w:after="0" w:line="240" w:lineRule="auto"/>
      </w:pPr>
      <w:r>
        <w:separator/>
      </w:r>
    </w:p>
  </w:footnote>
  <w:footnote w:type="continuationSeparator" w:id="0">
    <w:p w:rsidR="004C59EE" w:rsidRDefault="004C59EE" w:rsidP="004E6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7D8"/>
    <w:multiLevelType w:val="hybridMultilevel"/>
    <w:tmpl w:val="DD44095E"/>
    <w:lvl w:ilvl="0" w:tplc="17BA79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394A47"/>
    <w:multiLevelType w:val="hybridMultilevel"/>
    <w:tmpl w:val="D2F82A48"/>
    <w:lvl w:ilvl="0" w:tplc="870EC3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C2BFF"/>
    <w:multiLevelType w:val="hybridMultilevel"/>
    <w:tmpl w:val="4DDC71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024DAD"/>
    <w:multiLevelType w:val="hybridMultilevel"/>
    <w:tmpl w:val="2D7AF0B4"/>
    <w:lvl w:ilvl="0" w:tplc="2662C912">
      <w:start w:val="12"/>
      <w:numFmt w:val="decimal"/>
      <w:lvlText w:val="%1."/>
      <w:lvlJc w:val="left"/>
      <w:pPr>
        <w:ind w:left="927" w:hanging="360"/>
      </w:pPr>
      <w:rPr>
        <w:rFonts w:hint="default"/>
        <w:b/>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8010AAC"/>
    <w:multiLevelType w:val="hybridMultilevel"/>
    <w:tmpl w:val="79EE08DC"/>
    <w:lvl w:ilvl="0" w:tplc="E1CE29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C9123C"/>
    <w:rsid w:val="00032DB3"/>
    <w:rsid w:val="00066F52"/>
    <w:rsid w:val="00071535"/>
    <w:rsid w:val="000A48E2"/>
    <w:rsid w:val="000A6D01"/>
    <w:rsid w:val="000B7D19"/>
    <w:rsid w:val="000C325D"/>
    <w:rsid w:val="00116AC2"/>
    <w:rsid w:val="00151152"/>
    <w:rsid w:val="001F6018"/>
    <w:rsid w:val="00200AC2"/>
    <w:rsid w:val="002243A6"/>
    <w:rsid w:val="00255487"/>
    <w:rsid w:val="00257E05"/>
    <w:rsid w:val="002C53A2"/>
    <w:rsid w:val="002C6902"/>
    <w:rsid w:val="002E22A8"/>
    <w:rsid w:val="002F4F0F"/>
    <w:rsid w:val="00304D9C"/>
    <w:rsid w:val="003541BE"/>
    <w:rsid w:val="00394BB6"/>
    <w:rsid w:val="00394F90"/>
    <w:rsid w:val="003D15B2"/>
    <w:rsid w:val="003F24C6"/>
    <w:rsid w:val="004142BA"/>
    <w:rsid w:val="0044458B"/>
    <w:rsid w:val="0046018C"/>
    <w:rsid w:val="00464F9A"/>
    <w:rsid w:val="004A5AB1"/>
    <w:rsid w:val="004C59EE"/>
    <w:rsid w:val="004E6AD6"/>
    <w:rsid w:val="005F4397"/>
    <w:rsid w:val="00631D38"/>
    <w:rsid w:val="00694AEC"/>
    <w:rsid w:val="006A0899"/>
    <w:rsid w:val="006D77B9"/>
    <w:rsid w:val="00741297"/>
    <w:rsid w:val="007931E2"/>
    <w:rsid w:val="007F59BD"/>
    <w:rsid w:val="00844BA7"/>
    <w:rsid w:val="008F01FA"/>
    <w:rsid w:val="0090165B"/>
    <w:rsid w:val="0090170F"/>
    <w:rsid w:val="00921075"/>
    <w:rsid w:val="00934C55"/>
    <w:rsid w:val="009703F9"/>
    <w:rsid w:val="009C0149"/>
    <w:rsid w:val="009C07C1"/>
    <w:rsid w:val="009E1E7E"/>
    <w:rsid w:val="00A37AA3"/>
    <w:rsid w:val="00AC1BDB"/>
    <w:rsid w:val="00B01CEE"/>
    <w:rsid w:val="00B43C5A"/>
    <w:rsid w:val="00B51E92"/>
    <w:rsid w:val="00BE13AD"/>
    <w:rsid w:val="00C61B77"/>
    <w:rsid w:val="00C67028"/>
    <w:rsid w:val="00C9123C"/>
    <w:rsid w:val="00CA2919"/>
    <w:rsid w:val="00CA4572"/>
    <w:rsid w:val="00CB7339"/>
    <w:rsid w:val="00CC2665"/>
    <w:rsid w:val="00CD231E"/>
    <w:rsid w:val="00CE192B"/>
    <w:rsid w:val="00CF3445"/>
    <w:rsid w:val="00D07952"/>
    <w:rsid w:val="00E056C4"/>
    <w:rsid w:val="00E05ECB"/>
    <w:rsid w:val="00E1275D"/>
    <w:rsid w:val="00E215BC"/>
    <w:rsid w:val="00E56274"/>
    <w:rsid w:val="00E74F07"/>
    <w:rsid w:val="00EA745C"/>
    <w:rsid w:val="00EE79E1"/>
    <w:rsid w:val="00EF3D3F"/>
    <w:rsid w:val="00F11EEF"/>
    <w:rsid w:val="00F31DB0"/>
    <w:rsid w:val="00F47997"/>
    <w:rsid w:val="00F52F63"/>
    <w:rsid w:val="00F729C1"/>
    <w:rsid w:val="00FA11C3"/>
    <w:rsid w:val="00FA6BD9"/>
    <w:rsid w:val="00FB194F"/>
    <w:rsid w:val="00FB21BD"/>
    <w:rsid w:val="00FB4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23C"/>
    <w:pPr>
      <w:spacing w:after="0" w:line="240" w:lineRule="auto"/>
    </w:pPr>
  </w:style>
  <w:style w:type="paragraph" w:customStyle="1" w:styleId="ConsPlusNormal">
    <w:name w:val="ConsPlusNormal"/>
    <w:rsid w:val="00C9123C"/>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DocList">
    <w:name w:val="ConsPlusDocList"/>
    <w:rsid w:val="00C912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nhideWhenUsed/>
    <w:rsid w:val="004E6AD6"/>
    <w:pPr>
      <w:tabs>
        <w:tab w:val="center" w:pos="4677"/>
        <w:tab w:val="right" w:pos="9355"/>
      </w:tabs>
      <w:spacing w:after="0" w:line="240" w:lineRule="auto"/>
    </w:pPr>
  </w:style>
  <w:style w:type="character" w:customStyle="1" w:styleId="a5">
    <w:name w:val="Верхний колонтитул Знак"/>
    <w:basedOn w:val="a0"/>
    <w:link w:val="a4"/>
    <w:rsid w:val="004E6AD6"/>
  </w:style>
  <w:style w:type="paragraph" w:styleId="a6">
    <w:name w:val="footer"/>
    <w:basedOn w:val="a"/>
    <w:link w:val="a7"/>
    <w:uiPriority w:val="99"/>
    <w:unhideWhenUsed/>
    <w:rsid w:val="004E6A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6AD6"/>
  </w:style>
  <w:style w:type="paragraph" w:styleId="a8">
    <w:name w:val="List Paragraph"/>
    <w:basedOn w:val="a"/>
    <w:uiPriority w:val="34"/>
    <w:qFormat/>
    <w:rsid w:val="00E056C4"/>
    <w:pPr>
      <w:ind w:left="720"/>
      <w:contextualSpacing/>
    </w:pPr>
  </w:style>
  <w:style w:type="character" w:customStyle="1" w:styleId="FontStyle11">
    <w:name w:val="Font Style11"/>
    <w:basedOn w:val="a0"/>
    <w:uiPriority w:val="99"/>
    <w:rsid w:val="00E056C4"/>
    <w:rPr>
      <w:rFonts w:ascii="Times New Roman" w:hAnsi="Times New Roman" w:cs="Times New Roman"/>
      <w:sz w:val="26"/>
      <w:szCs w:val="26"/>
    </w:rPr>
  </w:style>
  <w:style w:type="paragraph" w:customStyle="1" w:styleId="Style4">
    <w:name w:val="Style4"/>
    <w:basedOn w:val="a"/>
    <w:uiPriority w:val="99"/>
    <w:rsid w:val="00E056C4"/>
    <w:pPr>
      <w:widowControl w:val="0"/>
      <w:autoSpaceDE w:val="0"/>
      <w:autoSpaceDN w:val="0"/>
      <w:adjustRightInd w:val="0"/>
      <w:spacing w:after="0" w:line="308" w:lineRule="exact"/>
      <w:ind w:firstLine="826"/>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056C4"/>
    <w:pPr>
      <w:widowControl w:val="0"/>
      <w:autoSpaceDE w:val="0"/>
      <w:autoSpaceDN w:val="0"/>
      <w:adjustRightInd w:val="0"/>
      <w:spacing w:after="0" w:line="309" w:lineRule="exact"/>
      <w:ind w:firstLine="677"/>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E056C4"/>
    <w:pPr>
      <w:widowControl w:val="0"/>
      <w:autoSpaceDE w:val="0"/>
      <w:autoSpaceDN w:val="0"/>
      <w:adjustRightInd w:val="0"/>
      <w:spacing w:after="0" w:line="605"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056C4"/>
    <w:pPr>
      <w:widowControl w:val="0"/>
      <w:autoSpaceDE w:val="0"/>
      <w:autoSpaceDN w:val="0"/>
      <w:adjustRightInd w:val="0"/>
      <w:spacing w:after="0" w:line="311" w:lineRule="exact"/>
      <w:ind w:firstLine="691"/>
      <w:jc w:val="both"/>
    </w:pPr>
    <w:rPr>
      <w:rFonts w:ascii="Century Gothic" w:eastAsiaTheme="minorEastAsia" w:hAnsi="Century Gothic"/>
      <w:sz w:val="24"/>
      <w:szCs w:val="24"/>
      <w:lang w:eastAsia="ru-RU"/>
    </w:rPr>
  </w:style>
  <w:style w:type="character" w:customStyle="1" w:styleId="FontStyle12">
    <w:name w:val="Font Style12"/>
    <w:basedOn w:val="a0"/>
    <w:uiPriority w:val="99"/>
    <w:rsid w:val="00E056C4"/>
    <w:rPr>
      <w:rFonts w:ascii="Times New Roman" w:hAnsi="Times New Roman" w:cs="Times New Roman"/>
      <w:sz w:val="26"/>
      <w:szCs w:val="26"/>
    </w:rPr>
  </w:style>
  <w:style w:type="character" w:customStyle="1" w:styleId="FontStyle21">
    <w:name w:val="Font Style21"/>
    <w:basedOn w:val="a0"/>
    <w:uiPriority w:val="99"/>
    <w:rsid w:val="00844BA7"/>
    <w:rPr>
      <w:rFonts w:ascii="Times New Roman" w:hAnsi="Times New Roman" w:cs="Times New Roman"/>
      <w:b/>
      <w:bCs/>
      <w:sz w:val="24"/>
      <w:szCs w:val="24"/>
    </w:rPr>
  </w:style>
  <w:style w:type="character" w:customStyle="1" w:styleId="FontStyle22">
    <w:name w:val="Font Style22"/>
    <w:basedOn w:val="a0"/>
    <w:uiPriority w:val="99"/>
    <w:rsid w:val="00844BA7"/>
    <w:rPr>
      <w:rFonts w:ascii="Times New Roman" w:hAnsi="Times New Roman" w:cs="Times New Roman"/>
      <w:sz w:val="24"/>
      <w:szCs w:val="24"/>
    </w:rPr>
  </w:style>
  <w:style w:type="paragraph" w:customStyle="1" w:styleId="Style16">
    <w:name w:val="Style16"/>
    <w:basedOn w:val="a"/>
    <w:uiPriority w:val="99"/>
    <w:rsid w:val="00844BA7"/>
    <w:pPr>
      <w:widowControl w:val="0"/>
      <w:autoSpaceDE w:val="0"/>
      <w:autoSpaceDN w:val="0"/>
      <w:adjustRightInd w:val="0"/>
      <w:spacing w:after="0" w:line="307" w:lineRule="exact"/>
      <w:ind w:firstLine="713"/>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844BA7"/>
    <w:pPr>
      <w:widowControl w:val="0"/>
      <w:autoSpaceDE w:val="0"/>
      <w:autoSpaceDN w:val="0"/>
      <w:adjustRightInd w:val="0"/>
      <w:spacing w:after="0" w:line="308" w:lineRule="exact"/>
      <w:ind w:firstLine="655"/>
      <w:jc w:val="both"/>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844BA7"/>
    <w:rPr>
      <w:rFonts w:ascii="Times New Roman" w:hAnsi="Times New Roman" w:cs="Times New Roman"/>
      <w:b/>
      <w:bCs/>
      <w:i/>
      <w:iCs/>
      <w:spacing w:val="-30"/>
      <w:sz w:val="32"/>
      <w:szCs w:val="32"/>
    </w:rPr>
  </w:style>
  <w:style w:type="character" w:customStyle="1" w:styleId="FontStyle23">
    <w:name w:val="Font Style23"/>
    <w:basedOn w:val="a0"/>
    <w:uiPriority w:val="99"/>
    <w:rsid w:val="00844BA7"/>
    <w:rPr>
      <w:rFonts w:ascii="Times New Roman" w:hAnsi="Times New Roman" w:cs="Times New Roman"/>
      <w:b/>
      <w:bCs/>
      <w:sz w:val="26"/>
      <w:szCs w:val="26"/>
    </w:rPr>
  </w:style>
  <w:style w:type="character" w:customStyle="1" w:styleId="FontStyle24">
    <w:name w:val="Font Style24"/>
    <w:basedOn w:val="a0"/>
    <w:uiPriority w:val="99"/>
    <w:rsid w:val="00844BA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2BB1B6AA3C92A7BAEF0893AFC2CF29C90A0A2623EFC76FF9ED6E7BCHAj4I" TargetMode="External"/><Relationship Id="rId3" Type="http://schemas.openxmlformats.org/officeDocument/2006/relationships/settings" Target="settings.xml"/><Relationship Id="rId7" Type="http://schemas.openxmlformats.org/officeDocument/2006/relationships/hyperlink" Target="consultantplus://offline/ref=62EC6E5C8CD9C20B82BE7A0BE5D5E9B75E427C446757EF46769FFA8706AAC0C8729C54B9DAFB1F58t3T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20</Pages>
  <Words>10175</Words>
  <Characters>57999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matygina-na</dc:creator>
  <cp:lastModifiedBy>golowina-ei</cp:lastModifiedBy>
  <cp:revision>56</cp:revision>
  <dcterms:created xsi:type="dcterms:W3CDTF">2015-12-09T14:41:00Z</dcterms:created>
  <dcterms:modified xsi:type="dcterms:W3CDTF">2016-09-02T07:39:00Z</dcterms:modified>
</cp:coreProperties>
</file>